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89" w:rsidRDefault="00ED71CE" w:rsidP="00AE2689">
      <w:pPr>
        <w:snapToGrid w:val="0"/>
        <w:spacing w:line="180" w:lineRule="auto"/>
        <w:jc w:val="right"/>
        <w:rPr>
          <w:sz w:val="32"/>
        </w:rPr>
      </w:pPr>
      <w:r w:rsidRPr="0057523C">
        <w:rPr>
          <w:rFonts w:ascii="SimSun" w:hAnsi="SimSun" w:cs="SimSun" w:hint="eastAsia"/>
          <w:b/>
          <w:color w:val="FFFFFF" w:themeColor="background1"/>
          <w:kern w:val="0"/>
          <w:sz w:val="72"/>
          <w:szCs w:val="72"/>
        </w:rPr>
        <w:t>中国涂</w:t>
      </w:r>
    </w:p>
    <w:p w:rsidR="00AE2689" w:rsidRDefault="00AE2689" w:rsidP="00AE2689">
      <w:pPr>
        <w:snapToGrid w:val="0"/>
        <w:spacing w:line="180" w:lineRule="auto"/>
        <w:jc w:val="right"/>
        <w:rPr>
          <w:sz w:val="32"/>
        </w:rPr>
      </w:pPr>
    </w:p>
    <w:p w:rsidR="00AE2689" w:rsidRDefault="00AE2689" w:rsidP="00AE2689">
      <w:pPr>
        <w:snapToGrid w:val="0"/>
        <w:spacing w:line="180" w:lineRule="auto"/>
        <w:jc w:val="right"/>
        <w:rPr>
          <w:sz w:val="32"/>
        </w:rPr>
      </w:pPr>
    </w:p>
    <w:p w:rsidR="00AE2689" w:rsidRDefault="00AE2689" w:rsidP="00AE2689">
      <w:pPr>
        <w:snapToGrid w:val="0"/>
        <w:spacing w:line="180" w:lineRule="auto"/>
        <w:jc w:val="right"/>
        <w:rPr>
          <w:sz w:val="32"/>
        </w:rPr>
      </w:pPr>
    </w:p>
    <w:p w:rsidR="00AE2689" w:rsidRDefault="00AE2689" w:rsidP="00AE2689">
      <w:pPr>
        <w:snapToGrid w:val="0"/>
        <w:spacing w:line="180" w:lineRule="auto"/>
        <w:jc w:val="right"/>
        <w:rPr>
          <w:sz w:val="32"/>
        </w:rPr>
      </w:pPr>
    </w:p>
    <w:p w:rsidR="00AE2689" w:rsidRDefault="00AE2689" w:rsidP="00AE2689">
      <w:pPr>
        <w:snapToGrid w:val="0"/>
        <w:jc w:val="right"/>
        <w:rPr>
          <w:sz w:val="32"/>
        </w:rPr>
      </w:pPr>
    </w:p>
    <w:p w:rsidR="00AE2689" w:rsidRPr="00087021" w:rsidRDefault="00AE2689" w:rsidP="00AE2689">
      <w:pPr>
        <w:wordWrap w:val="0"/>
        <w:snapToGrid w:val="0"/>
        <w:jc w:val="right"/>
        <w:rPr>
          <w:szCs w:val="21"/>
        </w:rPr>
      </w:pPr>
      <w:r w:rsidRPr="00087021">
        <w:rPr>
          <w:rFonts w:hint="eastAsia"/>
          <w:szCs w:val="21"/>
        </w:rPr>
        <w:t>中涂</w:t>
      </w:r>
      <w:r w:rsidRPr="00220C46">
        <w:rPr>
          <w:rFonts w:hint="eastAsia"/>
          <w:szCs w:val="21"/>
        </w:rPr>
        <w:t>协（</w:t>
      </w:r>
      <w:r w:rsidRPr="00220C46">
        <w:rPr>
          <w:rFonts w:hint="eastAsia"/>
          <w:szCs w:val="21"/>
        </w:rPr>
        <w:t>201</w:t>
      </w:r>
      <w:r>
        <w:rPr>
          <w:rFonts w:hint="eastAsia"/>
          <w:szCs w:val="21"/>
        </w:rPr>
        <w:t>4</w:t>
      </w:r>
      <w:r w:rsidRPr="00220C46">
        <w:rPr>
          <w:rFonts w:hint="eastAsia"/>
          <w:szCs w:val="21"/>
        </w:rPr>
        <w:t>）协字第</w:t>
      </w:r>
      <w:r w:rsidRPr="00220C46">
        <w:rPr>
          <w:rFonts w:hint="eastAsia"/>
          <w:szCs w:val="21"/>
        </w:rPr>
        <w:t>0</w:t>
      </w:r>
      <w:r>
        <w:rPr>
          <w:rFonts w:hint="eastAsia"/>
          <w:szCs w:val="21"/>
        </w:rPr>
        <w:t>27</w:t>
      </w:r>
      <w:r w:rsidRPr="00220C46">
        <w:rPr>
          <w:rFonts w:hint="eastAsia"/>
          <w:szCs w:val="21"/>
        </w:rPr>
        <w:t>号</w:t>
      </w:r>
    </w:p>
    <w:p w:rsidR="00AE2689" w:rsidRDefault="00AE2689" w:rsidP="00AE2689">
      <w:pPr>
        <w:snapToGrid w:val="0"/>
        <w:spacing w:line="180" w:lineRule="auto"/>
        <w:jc w:val="right"/>
        <w:rPr>
          <w:b/>
          <w:bCs/>
          <w:sz w:val="28"/>
        </w:rPr>
      </w:pPr>
    </w:p>
    <w:p w:rsidR="00AE2689" w:rsidRDefault="00AE2689" w:rsidP="00AE2689">
      <w:pPr>
        <w:snapToGrid w:val="0"/>
        <w:spacing w:line="180" w:lineRule="auto"/>
        <w:jc w:val="right"/>
        <w:rPr>
          <w:b/>
          <w:bCs/>
          <w:sz w:val="28"/>
        </w:rPr>
      </w:pPr>
    </w:p>
    <w:p w:rsidR="00AE2689" w:rsidRDefault="00AE2689" w:rsidP="00AE2689">
      <w:pPr>
        <w:snapToGrid w:val="0"/>
        <w:spacing w:line="180" w:lineRule="auto"/>
        <w:jc w:val="right"/>
        <w:rPr>
          <w:b/>
          <w:bCs/>
          <w:sz w:val="28"/>
        </w:rPr>
      </w:pPr>
    </w:p>
    <w:p w:rsidR="00ED71CE" w:rsidRPr="00AE2689" w:rsidRDefault="00ED71CE" w:rsidP="00AE2689">
      <w:pPr>
        <w:tabs>
          <w:tab w:val="left" w:pos="8505"/>
        </w:tabs>
        <w:autoSpaceDE w:val="0"/>
        <w:autoSpaceDN w:val="0"/>
        <w:adjustRightInd w:val="0"/>
        <w:spacing w:line="1026" w:lineRule="exact"/>
        <w:ind w:rightChars="-27" w:right="-57"/>
        <w:jc w:val="distribute"/>
        <w:rPr>
          <w:rFonts w:ascii="SimSun" w:hAnsi="SimSun" w:cs="SimSun"/>
          <w:b/>
          <w:color w:val="000000"/>
          <w:w w:val="90"/>
          <w:kern w:val="0"/>
          <w:sz w:val="30"/>
          <w:szCs w:val="30"/>
        </w:rPr>
      </w:pPr>
      <w:r w:rsidRPr="00AE2689">
        <w:rPr>
          <w:rFonts w:ascii="SimSun" w:hAnsi="SimSun" w:cs="SimSun" w:hint="eastAsia"/>
          <w:b/>
          <w:color w:val="000000"/>
          <w:w w:val="90"/>
          <w:kern w:val="0"/>
          <w:sz w:val="30"/>
          <w:szCs w:val="30"/>
        </w:rPr>
        <w:t>关于</w:t>
      </w:r>
      <w:r w:rsidR="00482255" w:rsidRPr="00AE2689">
        <w:rPr>
          <w:rFonts w:ascii="SimSun" w:hAnsi="SimSun" w:cs="SimSun" w:hint="eastAsia"/>
          <w:b/>
          <w:color w:val="000000"/>
          <w:w w:val="90"/>
          <w:kern w:val="0"/>
          <w:sz w:val="30"/>
          <w:szCs w:val="30"/>
        </w:rPr>
        <w:t>召开</w:t>
      </w:r>
      <w:r w:rsidR="00E479CA" w:rsidRPr="00AE2689">
        <w:rPr>
          <w:rFonts w:ascii="SimSun" w:hAnsi="SimSun" w:cs="SimSun" w:hint="eastAsia"/>
          <w:b/>
          <w:color w:val="000000"/>
          <w:w w:val="90"/>
          <w:kern w:val="0"/>
          <w:sz w:val="30"/>
          <w:szCs w:val="30"/>
        </w:rPr>
        <w:t>“</w:t>
      </w:r>
      <w:r w:rsidR="00482255" w:rsidRPr="00AE2689">
        <w:rPr>
          <w:rFonts w:ascii="SimSun" w:hAnsi="SimSun" w:cs="SimSun" w:hint="eastAsia"/>
          <w:b/>
          <w:color w:val="000000"/>
          <w:w w:val="90"/>
          <w:kern w:val="0"/>
          <w:sz w:val="30"/>
          <w:szCs w:val="30"/>
        </w:rPr>
        <w:t>中国涂料工业协会艺术涂料涂装分会成立大会</w:t>
      </w:r>
      <w:r w:rsidR="00E479CA" w:rsidRPr="00AE2689">
        <w:rPr>
          <w:rFonts w:ascii="SimSun" w:hAnsi="SimSun" w:cs="SimSun" w:hint="eastAsia"/>
          <w:b/>
          <w:color w:val="000000"/>
          <w:w w:val="90"/>
          <w:kern w:val="0"/>
          <w:sz w:val="30"/>
          <w:szCs w:val="30"/>
        </w:rPr>
        <w:t>”</w:t>
      </w:r>
      <w:r w:rsidRPr="00AE2689">
        <w:rPr>
          <w:rFonts w:ascii="SimSun" w:hAnsi="SimSun" w:cs="SimSun" w:hint="eastAsia"/>
          <w:b/>
          <w:color w:val="000000"/>
          <w:w w:val="90"/>
          <w:kern w:val="0"/>
          <w:sz w:val="30"/>
          <w:szCs w:val="30"/>
        </w:rPr>
        <w:t>的通知</w:t>
      </w:r>
    </w:p>
    <w:p w:rsidR="00ED71CE" w:rsidRDefault="00ED71CE" w:rsidP="00ED71CE">
      <w:pPr>
        <w:autoSpaceDE w:val="0"/>
        <w:autoSpaceDN w:val="0"/>
        <w:adjustRightInd w:val="0"/>
        <w:spacing w:line="213" w:lineRule="exact"/>
        <w:ind w:rightChars="-27" w:right="-57"/>
        <w:jc w:val="left"/>
        <w:rPr>
          <w:rFonts w:ascii="SimSun" w:hAnsi="SimSun" w:cs="SimSun"/>
          <w:color w:val="000000"/>
          <w:kern w:val="0"/>
          <w:sz w:val="18"/>
          <w:szCs w:val="18"/>
        </w:rPr>
      </w:pPr>
    </w:p>
    <w:p w:rsidR="00ED71CE" w:rsidRDefault="00ED71CE" w:rsidP="00ED71CE">
      <w:pPr>
        <w:autoSpaceDE w:val="0"/>
        <w:autoSpaceDN w:val="0"/>
        <w:adjustRightInd w:val="0"/>
        <w:spacing w:line="333" w:lineRule="exact"/>
        <w:ind w:rightChars="-27" w:right="-57"/>
        <w:jc w:val="left"/>
        <w:rPr>
          <w:color w:val="000000"/>
          <w:kern w:val="0"/>
          <w:sz w:val="24"/>
        </w:rPr>
      </w:pPr>
      <w:r>
        <w:rPr>
          <w:rFonts w:ascii="SimSun" w:hAnsi="SimSun" w:cs="SimSun" w:hint="eastAsia"/>
          <w:color w:val="000000"/>
          <w:kern w:val="0"/>
          <w:sz w:val="24"/>
        </w:rPr>
        <w:t>各</w:t>
      </w:r>
      <w:r w:rsidR="00230961">
        <w:rPr>
          <w:rFonts w:ascii="SimSun" w:hAnsi="SimSun" w:cs="SimSun" w:hint="eastAsia"/>
          <w:color w:val="000000"/>
          <w:kern w:val="0"/>
          <w:sz w:val="24"/>
        </w:rPr>
        <w:t>会员及相关</w:t>
      </w:r>
      <w:r>
        <w:rPr>
          <w:rFonts w:ascii="SimSun" w:hAnsi="SimSun" w:cs="SimSun" w:hint="eastAsia"/>
          <w:color w:val="000000"/>
          <w:kern w:val="0"/>
          <w:sz w:val="24"/>
        </w:rPr>
        <w:t>单位</w:t>
      </w:r>
      <w:r>
        <w:rPr>
          <w:color w:val="000000"/>
          <w:kern w:val="0"/>
          <w:sz w:val="24"/>
        </w:rPr>
        <w:t>:</w:t>
      </w:r>
    </w:p>
    <w:p w:rsidR="00482255" w:rsidRDefault="00482255" w:rsidP="00ED71CE">
      <w:pPr>
        <w:autoSpaceDE w:val="0"/>
        <w:autoSpaceDN w:val="0"/>
        <w:adjustRightInd w:val="0"/>
        <w:spacing w:line="333" w:lineRule="exact"/>
        <w:ind w:rightChars="-27" w:right="-57"/>
        <w:jc w:val="left"/>
        <w:rPr>
          <w:color w:val="000000"/>
          <w:kern w:val="0"/>
          <w:sz w:val="24"/>
        </w:rPr>
      </w:pPr>
    </w:p>
    <w:p w:rsidR="00482255" w:rsidRDefault="00C8098E" w:rsidP="00482255">
      <w:pPr>
        <w:adjustRightInd w:val="0"/>
        <w:snapToGrid w:val="0"/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近年来随着中国涂料工业快速发展，艺术涂料涂装的生产和发展已逐步</w:t>
      </w:r>
      <w:r w:rsidR="00482255">
        <w:rPr>
          <w:rFonts w:hint="eastAsia"/>
          <w:sz w:val="24"/>
          <w:szCs w:val="28"/>
        </w:rPr>
        <w:t>成为一个相对独立</w:t>
      </w:r>
      <w:r w:rsidR="00E479CA">
        <w:rPr>
          <w:rFonts w:hint="eastAsia"/>
          <w:sz w:val="24"/>
          <w:szCs w:val="28"/>
        </w:rPr>
        <w:t>和</w:t>
      </w:r>
      <w:r w:rsidR="00482255">
        <w:rPr>
          <w:rFonts w:hint="eastAsia"/>
          <w:sz w:val="24"/>
          <w:szCs w:val="28"/>
        </w:rPr>
        <w:t>新的发展领域</w:t>
      </w:r>
      <w:r w:rsidR="00E479CA">
        <w:rPr>
          <w:rFonts w:hint="eastAsia"/>
          <w:sz w:val="24"/>
          <w:szCs w:val="28"/>
        </w:rPr>
        <w:t>。</w:t>
      </w:r>
      <w:r w:rsidR="00482255">
        <w:rPr>
          <w:rFonts w:hint="eastAsia"/>
          <w:sz w:val="24"/>
          <w:szCs w:val="28"/>
        </w:rPr>
        <w:t>中国涂料工业协会艺术涂料涂装分会（筹）</w:t>
      </w:r>
      <w:r w:rsidR="00D04C57">
        <w:rPr>
          <w:rFonts w:hint="eastAsia"/>
          <w:sz w:val="24"/>
          <w:szCs w:val="28"/>
        </w:rPr>
        <w:t>也于</w:t>
      </w:r>
      <w:r w:rsidR="00482255">
        <w:rPr>
          <w:rFonts w:hint="eastAsia"/>
          <w:sz w:val="24"/>
          <w:szCs w:val="28"/>
        </w:rPr>
        <w:t>2011</w:t>
      </w:r>
      <w:r w:rsidR="00482255">
        <w:rPr>
          <w:rFonts w:hint="eastAsia"/>
          <w:sz w:val="24"/>
          <w:szCs w:val="28"/>
        </w:rPr>
        <w:t>年</w:t>
      </w:r>
      <w:r w:rsidR="00482255">
        <w:rPr>
          <w:rFonts w:hint="eastAsia"/>
          <w:sz w:val="24"/>
          <w:szCs w:val="28"/>
        </w:rPr>
        <w:t>3</w:t>
      </w:r>
      <w:r w:rsidR="00482255">
        <w:rPr>
          <w:rFonts w:hint="eastAsia"/>
          <w:sz w:val="24"/>
          <w:szCs w:val="28"/>
        </w:rPr>
        <w:t>月进行正式筹建，</w:t>
      </w:r>
      <w:r w:rsidR="00E479CA">
        <w:rPr>
          <w:rFonts w:hint="eastAsia"/>
          <w:sz w:val="24"/>
          <w:szCs w:val="28"/>
        </w:rPr>
        <w:t>并有多</w:t>
      </w:r>
      <w:r w:rsidR="00482255">
        <w:rPr>
          <w:rFonts w:hint="eastAsia"/>
          <w:sz w:val="24"/>
          <w:szCs w:val="28"/>
        </w:rPr>
        <w:t>家艺术涂料生产</w:t>
      </w:r>
      <w:r w:rsidR="00E479CA">
        <w:rPr>
          <w:rFonts w:hint="eastAsia"/>
          <w:sz w:val="24"/>
          <w:szCs w:val="28"/>
        </w:rPr>
        <w:t>及相关企业参加了筹备</w:t>
      </w:r>
      <w:r w:rsidR="00482255">
        <w:rPr>
          <w:rFonts w:hint="eastAsia"/>
          <w:sz w:val="24"/>
          <w:szCs w:val="28"/>
        </w:rPr>
        <w:t>工作，已</w:t>
      </w:r>
      <w:r w:rsidR="00E479CA">
        <w:rPr>
          <w:rFonts w:hint="eastAsia"/>
          <w:sz w:val="24"/>
          <w:szCs w:val="28"/>
        </w:rPr>
        <w:t>在全国范围内多次举办有关全国墙艺论坛研讨会</w:t>
      </w:r>
      <w:r w:rsidR="00482255">
        <w:rPr>
          <w:rFonts w:hint="eastAsia"/>
          <w:sz w:val="24"/>
          <w:szCs w:val="28"/>
        </w:rPr>
        <w:t>及相关的展示活动。</w:t>
      </w:r>
    </w:p>
    <w:p w:rsidR="00482255" w:rsidRDefault="00D04C57" w:rsidP="00E479CA">
      <w:pPr>
        <w:adjustRightInd w:val="0"/>
        <w:snapToGrid w:val="0"/>
        <w:spacing w:line="360" w:lineRule="auto"/>
        <w:ind w:firstLineChars="250" w:firstLine="600"/>
        <w:rPr>
          <w:rFonts w:ascii="宋体" w:hAnsi="宋体"/>
          <w:sz w:val="24"/>
          <w:szCs w:val="28"/>
        </w:rPr>
      </w:pPr>
      <w:r>
        <w:rPr>
          <w:rFonts w:hint="eastAsia"/>
          <w:sz w:val="24"/>
          <w:szCs w:val="28"/>
        </w:rPr>
        <w:t>现</w:t>
      </w:r>
      <w:r w:rsidR="00482255">
        <w:rPr>
          <w:rFonts w:hint="eastAsia"/>
          <w:sz w:val="24"/>
          <w:szCs w:val="28"/>
        </w:rPr>
        <w:t>中国涂料工业协会决定</w:t>
      </w:r>
      <w:r w:rsidR="00E479CA">
        <w:rPr>
          <w:rFonts w:hint="eastAsia"/>
          <w:sz w:val="24"/>
          <w:szCs w:val="28"/>
        </w:rPr>
        <w:t>于</w:t>
      </w:r>
      <w:r w:rsidR="00E479CA">
        <w:rPr>
          <w:rFonts w:hint="eastAsia"/>
          <w:sz w:val="24"/>
          <w:szCs w:val="28"/>
        </w:rPr>
        <w:t>2014</w:t>
      </w:r>
      <w:r w:rsidR="00E479CA">
        <w:rPr>
          <w:rFonts w:hint="eastAsia"/>
          <w:sz w:val="24"/>
          <w:szCs w:val="28"/>
        </w:rPr>
        <w:t>年</w:t>
      </w:r>
      <w:r w:rsidR="00482255">
        <w:rPr>
          <w:rFonts w:hint="eastAsia"/>
          <w:sz w:val="24"/>
          <w:szCs w:val="28"/>
        </w:rPr>
        <w:t>1</w:t>
      </w:r>
      <w:r w:rsidR="002E79AA">
        <w:rPr>
          <w:rFonts w:hint="eastAsia"/>
          <w:sz w:val="24"/>
          <w:szCs w:val="28"/>
        </w:rPr>
        <w:t>1</w:t>
      </w:r>
      <w:r w:rsidR="00482255">
        <w:rPr>
          <w:rFonts w:hint="eastAsia"/>
          <w:sz w:val="24"/>
          <w:szCs w:val="28"/>
        </w:rPr>
        <w:t>月</w:t>
      </w:r>
      <w:r w:rsidR="002E79AA">
        <w:rPr>
          <w:rFonts w:hint="eastAsia"/>
          <w:sz w:val="24"/>
          <w:szCs w:val="28"/>
        </w:rPr>
        <w:t>4-6</w:t>
      </w:r>
      <w:r w:rsidR="002E79AA">
        <w:rPr>
          <w:rFonts w:hint="eastAsia"/>
          <w:sz w:val="24"/>
          <w:szCs w:val="28"/>
        </w:rPr>
        <w:t>日</w:t>
      </w:r>
      <w:r w:rsidR="00482255">
        <w:rPr>
          <w:rFonts w:hint="eastAsia"/>
          <w:sz w:val="24"/>
          <w:szCs w:val="28"/>
        </w:rPr>
        <w:t>在北京正式</w:t>
      </w:r>
      <w:r w:rsidR="00E479CA">
        <w:rPr>
          <w:rFonts w:hint="eastAsia"/>
          <w:sz w:val="24"/>
          <w:szCs w:val="28"/>
        </w:rPr>
        <w:t>召开</w:t>
      </w:r>
      <w:r w:rsidR="00482255">
        <w:rPr>
          <w:rFonts w:hint="eastAsia"/>
          <w:sz w:val="24"/>
          <w:szCs w:val="28"/>
        </w:rPr>
        <w:t>中国涂料工业协会艺术涂料涂装分会</w:t>
      </w:r>
      <w:r w:rsidR="00E479CA">
        <w:rPr>
          <w:rFonts w:hint="eastAsia"/>
          <w:sz w:val="24"/>
          <w:szCs w:val="28"/>
        </w:rPr>
        <w:t>成立大会</w:t>
      </w:r>
      <w:r w:rsidR="00482255">
        <w:rPr>
          <w:rFonts w:hint="eastAsia"/>
          <w:sz w:val="24"/>
          <w:szCs w:val="28"/>
        </w:rPr>
        <w:t>，希望</w:t>
      </w:r>
      <w:r w:rsidR="00482255">
        <w:rPr>
          <w:rFonts w:ascii="宋体" w:hAnsi="宋体" w:hint="eastAsia"/>
          <w:sz w:val="24"/>
        </w:rPr>
        <w:t>能进一步推动中国艺术涂料涂装的技术进步和管理现代化，</w:t>
      </w:r>
      <w:r w:rsidR="00482255">
        <w:rPr>
          <w:rFonts w:ascii="宋体" w:hAnsi="宋体" w:hint="eastAsia"/>
          <w:sz w:val="24"/>
          <w:szCs w:val="28"/>
        </w:rPr>
        <w:t>专业化，</w:t>
      </w:r>
      <w:r w:rsidR="00482255">
        <w:rPr>
          <w:rFonts w:ascii="宋体" w:hAnsi="宋体" w:hint="eastAsia"/>
          <w:sz w:val="24"/>
        </w:rPr>
        <w:t>使艺术涂料涂装产业持续健康发展，</w:t>
      </w:r>
      <w:r w:rsidR="00482255">
        <w:rPr>
          <w:rFonts w:ascii="宋体" w:hAnsi="宋体" w:hint="eastAsia"/>
          <w:sz w:val="24"/>
          <w:szCs w:val="28"/>
        </w:rPr>
        <w:t>加强行业的信息、技术交流和推动行业整体的技术进步和产业升级。</w:t>
      </w:r>
    </w:p>
    <w:p w:rsidR="00ED71CE" w:rsidRPr="00482255" w:rsidRDefault="00482255" w:rsidP="00452DB4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color w:val="323232"/>
          <w:kern w:val="0"/>
          <w:sz w:val="24"/>
        </w:rPr>
      </w:pPr>
      <w:r>
        <w:rPr>
          <w:rFonts w:ascii="SimSun" w:hAnsi="SimSun" w:cs="SimSun" w:hint="eastAsia"/>
          <w:color w:val="323232"/>
          <w:kern w:val="0"/>
          <w:sz w:val="24"/>
        </w:rPr>
        <w:t>会议</w:t>
      </w:r>
      <w:r w:rsidR="00D04C57">
        <w:rPr>
          <w:rFonts w:ascii="SimSun" w:hAnsi="SimSun" w:cs="SimSun" w:hint="eastAsia"/>
          <w:color w:val="323232"/>
          <w:kern w:val="0"/>
          <w:sz w:val="24"/>
        </w:rPr>
        <w:t>具体事项</w:t>
      </w:r>
      <w:r>
        <w:rPr>
          <w:rFonts w:ascii="SimSun" w:hAnsi="SimSun" w:cs="SimSun" w:hint="eastAsia"/>
          <w:color w:val="323232"/>
          <w:kern w:val="0"/>
          <w:sz w:val="24"/>
        </w:rPr>
        <w:t>通知如下：</w:t>
      </w:r>
    </w:p>
    <w:p w:rsidR="00ED71CE" w:rsidRDefault="00ED71CE" w:rsidP="00F875DD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color w:val="323232"/>
          <w:kern w:val="0"/>
          <w:sz w:val="24"/>
        </w:rPr>
        <w:t>主办：中国涂料工业协会</w:t>
      </w:r>
      <w:r w:rsidR="00F875DD">
        <w:rPr>
          <w:rFonts w:ascii="SimSun" w:hAnsi="SimSun" w:cs="SimSun" w:hint="eastAsia"/>
          <w:color w:val="323232"/>
          <w:kern w:val="0"/>
          <w:sz w:val="24"/>
        </w:rPr>
        <w:t xml:space="preserve">   </w:t>
      </w:r>
      <w:r w:rsidRPr="00283F0C">
        <w:rPr>
          <w:rFonts w:ascii="SimSun" w:hAnsi="SimSun" w:cs="SimSun" w:hint="eastAsia"/>
          <w:kern w:val="0"/>
          <w:sz w:val="24"/>
        </w:rPr>
        <w:t>承办：</w:t>
      </w:r>
      <w:r w:rsidR="00482255">
        <w:rPr>
          <w:rFonts w:ascii="SimSun" w:hAnsi="SimSun" w:cs="SimSun" w:hint="eastAsia"/>
          <w:kern w:val="0"/>
          <w:sz w:val="24"/>
        </w:rPr>
        <w:t>中国涂料工业协会艺术涂料涂装分会（筹）</w:t>
      </w:r>
    </w:p>
    <w:p w:rsidR="00141222" w:rsidRDefault="00EF2BBF" w:rsidP="00F875DD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>一</w:t>
      </w:r>
      <w:r>
        <w:rPr>
          <w:rFonts w:ascii="SimSun" w:hAnsi="SimSun" w:cs="SimSun" w:hint="eastAsia"/>
          <w:kern w:val="0"/>
          <w:sz w:val="24"/>
        </w:rPr>
        <w:t xml:space="preserve">  </w:t>
      </w:r>
      <w:r w:rsidR="00141222">
        <w:rPr>
          <w:rFonts w:ascii="SimSun" w:hAnsi="SimSun" w:cs="SimSun" w:hint="eastAsia"/>
          <w:kern w:val="0"/>
          <w:sz w:val="24"/>
        </w:rPr>
        <w:t>会议主题</w:t>
      </w:r>
      <w:r w:rsidR="00AB419F">
        <w:rPr>
          <w:rFonts w:ascii="SimSun" w:hAnsi="SimSun" w:cs="SimSun" w:hint="eastAsia"/>
          <w:kern w:val="0"/>
          <w:sz w:val="24"/>
        </w:rPr>
        <w:t>（部分）</w:t>
      </w:r>
      <w:r w:rsidR="00141222">
        <w:rPr>
          <w:rFonts w:ascii="SimSun" w:hAnsi="SimSun" w:cs="SimSun" w:hint="eastAsia"/>
          <w:kern w:val="0"/>
          <w:sz w:val="24"/>
        </w:rPr>
        <w:t>：</w:t>
      </w:r>
    </w:p>
    <w:p w:rsidR="00141222" w:rsidRDefault="00141222" w:rsidP="00F875DD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 xml:space="preserve">1 </w:t>
      </w:r>
      <w:r>
        <w:rPr>
          <w:rFonts w:ascii="SimSun" w:hAnsi="SimSun" w:cs="SimSun" w:hint="eastAsia"/>
          <w:kern w:val="0"/>
          <w:sz w:val="24"/>
        </w:rPr>
        <w:t>中国涂料工业协会艺术涂料涂装分会成立相关事宜</w:t>
      </w:r>
    </w:p>
    <w:p w:rsidR="00141222" w:rsidRDefault="00141222" w:rsidP="00F875DD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 xml:space="preserve">2 </w:t>
      </w:r>
      <w:r>
        <w:rPr>
          <w:rFonts w:ascii="SimSun" w:hAnsi="SimSun" w:cs="SimSun" w:hint="eastAsia"/>
          <w:kern w:val="0"/>
          <w:sz w:val="24"/>
        </w:rPr>
        <w:t>艺术涂料行业发展现状</w:t>
      </w:r>
    </w:p>
    <w:p w:rsidR="00141222" w:rsidRDefault="00141222" w:rsidP="00F875DD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 xml:space="preserve">3 </w:t>
      </w:r>
      <w:r>
        <w:rPr>
          <w:rFonts w:ascii="SimSun" w:hAnsi="SimSun" w:cs="SimSun" w:hint="eastAsia"/>
          <w:kern w:val="0"/>
          <w:sz w:val="24"/>
        </w:rPr>
        <w:t>艺术涂料与色彩</w:t>
      </w:r>
    </w:p>
    <w:p w:rsidR="00141222" w:rsidRDefault="00141222" w:rsidP="00F875DD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 xml:space="preserve">4 </w:t>
      </w:r>
      <w:r>
        <w:rPr>
          <w:rFonts w:ascii="SimSun" w:hAnsi="SimSun" w:cs="SimSun" w:hint="eastAsia"/>
          <w:kern w:val="0"/>
          <w:sz w:val="24"/>
        </w:rPr>
        <w:t>设计师对艺术涂料的应用案例</w:t>
      </w:r>
      <w:r w:rsidR="00C66446">
        <w:rPr>
          <w:rFonts w:ascii="SimSun" w:hAnsi="SimSun" w:cs="SimSun" w:hint="eastAsia"/>
          <w:kern w:val="0"/>
          <w:sz w:val="24"/>
        </w:rPr>
        <w:t>剖</w:t>
      </w:r>
      <w:r>
        <w:rPr>
          <w:rFonts w:ascii="SimSun" w:hAnsi="SimSun" w:cs="SimSun" w:hint="eastAsia"/>
          <w:kern w:val="0"/>
          <w:sz w:val="24"/>
        </w:rPr>
        <w:t>析</w:t>
      </w:r>
    </w:p>
    <w:p w:rsidR="00141222" w:rsidRDefault="00141222" w:rsidP="00F875DD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 xml:space="preserve">5 </w:t>
      </w:r>
      <w:r>
        <w:rPr>
          <w:rFonts w:ascii="SimSun" w:hAnsi="SimSun" w:cs="SimSun" w:hint="eastAsia"/>
          <w:kern w:val="0"/>
          <w:sz w:val="24"/>
        </w:rPr>
        <w:t>硅藻泥行业发展现状</w:t>
      </w:r>
    </w:p>
    <w:p w:rsidR="00AB419F" w:rsidRDefault="00141222" w:rsidP="00AB419F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 xml:space="preserve">6 </w:t>
      </w:r>
      <w:r w:rsidR="00C66446">
        <w:rPr>
          <w:rFonts w:ascii="SimSun" w:hAnsi="SimSun" w:cs="SimSun" w:hint="eastAsia"/>
          <w:kern w:val="0"/>
          <w:sz w:val="24"/>
        </w:rPr>
        <w:t>艺术涂料</w:t>
      </w:r>
      <w:r w:rsidR="00AB419F">
        <w:rPr>
          <w:rFonts w:ascii="SimSun" w:hAnsi="SimSun" w:cs="SimSun" w:hint="eastAsia"/>
          <w:kern w:val="0"/>
          <w:sz w:val="24"/>
        </w:rPr>
        <w:t>新</w:t>
      </w:r>
      <w:r w:rsidR="00C66446">
        <w:rPr>
          <w:rFonts w:ascii="SimSun" w:hAnsi="SimSun" w:cs="SimSun" w:hint="eastAsia"/>
          <w:kern w:val="0"/>
          <w:sz w:val="24"/>
        </w:rPr>
        <w:t>产品的</w:t>
      </w:r>
      <w:r w:rsidR="00AB419F">
        <w:rPr>
          <w:rFonts w:ascii="SimSun" w:hAnsi="SimSun" w:cs="SimSun" w:hint="eastAsia"/>
          <w:kern w:val="0"/>
          <w:sz w:val="24"/>
        </w:rPr>
        <w:t>介绍</w:t>
      </w:r>
    </w:p>
    <w:p w:rsidR="00EF2BBF" w:rsidRDefault="009B43E3" w:rsidP="00EF2BBF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 xml:space="preserve">7 </w:t>
      </w:r>
      <w:r>
        <w:rPr>
          <w:rFonts w:ascii="SimSun" w:hAnsi="SimSun" w:cs="SimSun" w:hint="eastAsia"/>
          <w:kern w:val="0"/>
          <w:sz w:val="24"/>
        </w:rPr>
        <w:t>中国艺术涂料行业情况探讨交流</w:t>
      </w:r>
    </w:p>
    <w:p w:rsidR="00EF2BBF" w:rsidRPr="00141222" w:rsidRDefault="009B43E3" w:rsidP="00EF2BBF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color w:val="323232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 xml:space="preserve">8 </w:t>
      </w:r>
      <w:r w:rsidR="00EF2BBF">
        <w:rPr>
          <w:rFonts w:ascii="SimSun" w:hAnsi="SimSun" w:cs="SimSun" w:hint="eastAsia"/>
          <w:kern w:val="0"/>
          <w:sz w:val="24"/>
        </w:rPr>
        <w:t>艺术涂料营销</w:t>
      </w:r>
      <w:r w:rsidR="00EF2BBF">
        <w:rPr>
          <w:rFonts w:ascii="SimSun" w:hAnsi="SimSun" w:cs="SimSun" w:hint="eastAsia"/>
          <w:color w:val="323232"/>
          <w:kern w:val="0"/>
          <w:sz w:val="24"/>
        </w:rPr>
        <w:t>、</w:t>
      </w:r>
      <w:r w:rsidR="00EF2BBF">
        <w:rPr>
          <w:rFonts w:ascii="SimSun" w:hAnsi="SimSun" w:cs="SimSun" w:hint="eastAsia"/>
          <w:kern w:val="0"/>
          <w:sz w:val="24"/>
        </w:rPr>
        <w:t>施工</w:t>
      </w:r>
      <w:r w:rsidR="00EF2BBF">
        <w:rPr>
          <w:rFonts w:ascii="SimSun" w:hAnsi="SimSun" w:cs="SimSun" w:hint="eastAsia"/>
          <w:color w:val="323232"/>
          <w:kern w:val="0"/>
          <w:sz w:val="24"/>
        </w:rPr>
        <w:t>、</w:t>
      </w:r>
      <w:r w:rsidR="00EF2BBF">
        <w:rPr>
          <w:rFonts w:ascii="SimSun" w:hAnsi="SimSun" w:cs="SimSun" w:hint="eastAsia"/>
          <w:kern w:val="0"/>
          <w:sz w:val="24"/>
        </w:rPr>
        <w:t>培训</w:t>
      </w:r>
      <w:r w:rsidR="00EF2BBF">
        <w:rPr>
          <w:rFonts w:ascii="SimSun" w:hAnsi="SimSun" w:cs="SimSun" w:hint="eastAsia"/>
          <w:color w:val="323232"/>
          <w:kern w:val="0"/>
          <w:sz w:val="24"/>
        </w:rPr>
        <w:t>、</w:t>
      </w:r>
      <w:r w:rsidR="00EF2BBF">
        <w:rPr>
          <w:rFonts w:ascii="SimSun" w:hAnsi="SimSun" w:cs="SimSun" w:hint="eastAsia"/>
          <w:kern w:val="0"/>
          <w:sz w:val="24"/>
        </w:rPr>
        <w:t>服务等</w:t>
      </w:r>
      <w:r w:rsidR="004C00C8">
        <w:rPr>
          <w:rFonts w:ascii="SimSun" w:hAnsi="SimSun" w:cs="SimSun" w:hint="eastAsia"/>
          <w:kern w:val="0"/>
          <w:sz w:val="24"/>
        </w:rPr>
        <w:t>圆桌会议</w:t>
      </w:r>
      <w:r w:rsidR="00EF2BBF">
        <w:rPr>
          <w:rFonts w:ascii="SimSun" w:hAnsi="SimSun" w:cs="SimSun" w:hint="eastAsia"/>
          <w:kern w:val="0"/>
          <w:sz w:val="24"/>
        </w:rPr>
        <w:t>等等</w:t>
      </w:r>
    </w:p>
    <w:p w:rsidR="009B43E3" w:rsidRPr="009B43E3" w:rsidRDefault="00EF2BBF" w:rsidP="00AB419F">
      <w:pPr>
        <w:autoSpaceDE w:val="0"/>
        <w:autoSpaceDN w:val="0"/>
        <w:adjustRightInd w:val="0"/>
        <w:spacing w:line="453" w:lineRule="exact"/>
        <w:ind w:rightChars="-27" w:right="-57" w:firstLineChars="236" w:firstLine="566"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>二</w:t>
      </w:r>
      <w:r>
        <w:rPr>
          <w:rFonts w:ascii="SimSun" w:hAnsi="SimSun" w:cs="SimSun" w:hint="eastAsia"/>
          <w:kern w:val="0"/>
          <w:sz w:val="24"/>
        </w:rPr>
        <w:t xml:space="preserve">  </w:t>
      </w:r>
      <w:r>
        <w:rPr>
          <w:rFonts w:ascii="SimSun" w:hAnsi="SimSun" w:cs="SimSun" w:hint="eastAsia"/>
          <w:kern w:val="0"/>
          <w:sz w:val="24"/>
        </w:rPr>
        <w:t>会务安排</w:t>
      </w:r>
    </w:p>
    <w:p w:rsidR="0058354F" w:rsidRDefault="00ED71CE" w:rsidP="0058354F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453" w:lineRule="exact"/>
        <w:ind w:rightChars="-27" w:right="-57" w:firstLineChars="0"/>
        <w:jc w:val="left"/>
        <w:rPr>
          <w:rFonts w:ascii="SimSun" w:hAnsi="SimSun" w:cs="SimSun"/>
          <w:color w:val="323232"/>
          <w:kern w:val="0"/>
          <w:sz w:val="24"/>
        </w:rPr>
      </w:pPr>
      <w:r w:rsidRPr="0058354F">
        <w:rPr>
          <w:rFonts w:ascii="SimSun" w:hAnsi="SimSun" w:cs="SimSun" w:hint="eastAsia"/>
          <w:color w:val="323232"/>
          <w:kern w:val="0"/>
          <w:sz w:val="24"/>
        </w:rPr>
        <w:lastRenderedPageBreak/>
        <w:t>时间安排：</w:t>
      </w:r>
      <w:r w:rsidR="00124A5B" w:rsidRPr="0058354F">
        <w:rPr>
          <w:rFonts w:ascii="SimSun" w:hAnsi="SimSun" w:cs="SimSun"/>
          <w:color w:val="323232"/>
          <w:kern w:val="0"/>
          <w:sz w:val="24"/>
        </w:rPr>
        <w:t>201</w:t>
      </w:r>
      <w:r w:rsidR="00627975" w:rsidRPr="0058354F">
        <w:rPr>
          <w:rFonts w:ascii="SimSun" w:hAnsi="SimSun" w:cs="SimSun" w:hint="eastAsia"/>
          <w:color w:val="323232"/>
          <w:kern w:val="0"/>
          <w:sz w:val="24"/>
        </w:rPr>
        <w:t>4</w:t>
      </w:r>
      <w:r w:rsidRPr="0058354F">
        <w:rPr>
          <w:rFonts w:ascii="SimSun" w:hAnsi="SimSun" w:cs="SimSun" w:hint="eastAsia"/>
          <w:color w:val="323232"/>
          <w:kern w:val="0"/>
          <w:sz w:val="24"/>
        </w:rPr>
        <w:t>年</w:t>
      </w:r>
      <w:r w:rsidR="00627975" w:rsidRPr="0058354F">
        <w:rPr>
          <w:rFonts w:ascii="SimSun" w:hAnsi="SimSun" w:cs="SimSun" w:hint="eastAsia"/>
          <w:color w:val="323232"/>
          <w:kern w:val="0"/>
          <w:sz w:val="24"/>
        </w:rPr>
        <w:t>1</w:t>
      </w:r>
      <w:r w:rsidR="00E46DE3" w:rsidRPr="0058354F">
        <w:rPr>
          <w:rFonts w:ascii="SimSun" w:hAnsi="SimSun" w:cs="SimSun" w:hint="eastAsia"/>
          <w:color w:val="323232"/>
          <w:kern w:val="0"/>
          <w:sz w:val="24"/>
        </w:rPr>
        <w:t>1</w:t>
      </w:r>
      <w:r w:rsidRPr="0058354F">
        <w:rPr>
          <w:rFonts w:ascii="SimSun" w:hAnsi="SimSun" w:cs="SimSun" w:hint="eastAsia"/>
          <w:color w:val="323232"/>
          <w:kern w:val="0"/>
          <w:sz w:val="24"/>
        </w:rPr>
        <w:t>月</w:t>
      </w:r>
      <w:r w:rsidR="00E46DE3" w:rsidRPr="0058354F">
        <w:rPr>
          <w:rFonts w:ascii="SimSun" w:hAnsi="SimSun" w:cs="SimSun" w:hint="eastAsia"/>
          <w:color w:val="323232"/>
          <w:kern w:val="0"/>
          <w:sz w:val="24"/>
        </w:rPr>
        <w:t>4-6</w:t>
      </w:r>
      <w:r w:rsidR="00E46DE3" w:rsidRPr="0058354F">
        <w:rPr>
          <w:rFonts w:ascii="SimSun" w:hAnsi="SimSun" w:cs="SimSun" w:hint="eastAsia"/>
          <w:color w:val="323232"/>
          <w:kern w:val="0"/>
          <w:sz w:val="24"/>
        </w:rPr>
        <w:t>日</w:t>
      </w:r>
      <w:r w:rsidR="002E79AA">
        <w:rPr>
          <w:rFonts w:ascii="SimSun" w:hAnsi="SimSun" w:cs="SimSun" w:hint="eastAsia"/>
          <w:color w:val="323232"/>
          <w:kern w:val="0"/>
          <w:sz w:val="24"/>
        </w:rPr>
        <w:t>（</w:t>
      </w:r>
      <w:r w:rsidR="002E79AA">
        <w:rPr>
          <w:rFonts w:ascii="SimSun" w:hAnsi="SimSun" w:cs="SimSun" w:hint="eastAsia"/>
          <w:color w:val="323232"/>
          <w:kern w:val="0"/>
          <w:sz w:val="24"/>
        </w:rPr>
        <w:t>4</w:t>
      </w:r>
      <w:r w:rsidR="002E79AA">
        <w:rPr>
          <w:rFonts w:ascii="SimSun" w:hAnsi="SimSun" w:cs="SimSun" w:hint="eastAsia"/>
          <w:color w:val="323232"/>
          <w:kern w:val="0"/>
          <w:sz w:val="24"/>
        </w:rPr>
        <w:t>日报到，</w:t>
      </w:r>
      <w:r w:rsidR="002E79AA">
        <w:rPr>
          <w:rFonts w:ascii="SimSun" w:hAnsi="SimSun" w:cs="SimSun" w:hint="eastAsia"/>
          <w:color w:val="323232"/>
          <w:kern w:val="0"/>
          <w:sz w:val="24"/>
        </w:rPr>
        <w:t>5</w:t>
      </w:r>
      <w:r w:rsidR="002E79AA">
        <w:rPr>
          <w:rFonts w:ascii="SimSun" w:hAnsi="SimSun" w:cs="SimSun" w:hint="eastAsia"/>
          <w:color w:val="323232"/>
          <w:kern w:val="0"/>
          <w:sz w:val="24"/>
        </w:rPr>
        <w:t>日全天会议，</w:t>
      </w:r>
      <w:r w:rsidR="002E79AA">
        <w:rPr>
          <w:rFonts w:ascii="SimSun" w:hAnsi="SimSun" w:cs="SimSun" w:hint="eastAsia"/>
          <w:color w:val="323232"/>
          <w:kern w:val="0"/>
          <w:sz w:val="24"/>
        </w:rPr>
        <w:t>6</w:t>
      </w:r>
      <w:r w:rsidR="002E79AA">
        <w:rPr>
          <w:rFonts w:ascii="SimSun" w:hAnsi="SimSun" w:cs="SimSun" w:hint="eastAsia"/>
          <w:color w:val="323232"/>
          <w:kern w:val="0"/>
          <w:sz w:val="24"/>
        </w:rPr>
        <w:t>日可返程）</w:t>
      </w:r>
    </w:p>
    <w:p w:rsidR="008974A9" w:rsidRDefault="002E79AA" w:rsidP="00D20D81">
      <w:pPr>
        <w:pStyle w:val="1"/>
        <w:spacing w:before="0" w:beforeAutospacing="0" w:after="0" w:afterAutospacing="0" w:line="450" w:lineRule="atLeast"/>
        <w:ind w:left="930" w:hangingChars="386" w:hanging="930"/>
        <w:rPr>
          <w:rFonts w:asciiTheme="minorEastAsia" w:eastAsiaTheme="minorEastAsia" w:hAnsiTheme="minorEastAsia" w:cs="SimSun"/>
          <w:color w:val="323232"/>
          <w:kern w:val="0"/>
          <w:sz w:val="24"/>
          <w:szCs w:val="24"/>
        </w:rPr>
      </w:pPr>
      <w:r>
        <w:rPr>
          <w:rFonts w:ascii="SimSun" w:hAnsi="SimSun" w:cs="SimSun" w:hint="eastAsia"/>
          <w:color w:val="323232"/>
          <w:kern w:val="0"/>
          <w:sz w:val="24"/>
        </w:rPr>
        <w:t xml:space="preserve">       </w:t>
      </w:r>
      <w:r w:rsidRPr="002E79AA">
        <w:rPr>
          <w:rFonts w:ascii="SimSun" w:hAnsi="SimSun" w:cs="SimSun" w:hint="eastAsia"/>
          <w:color w:val="323232"/>
          <w:kern w:val="0"/>
          <w:sz w:val="24"/>
          <w:szCs w:val="24"/>
        </w:rPr>
        <w:t xml:space="preserve"> </w:t>
      </w:r>
      <w:r w:rsidRPr="002E79AA">
        <w:rPr>
          <w:rFonts w:ascii="SimSun" w:hAnsi="SimSun" w:cs="SimSun" w:hint="eastAsia"/>
          <w:color w:val="323232"/>
          <w:kern w:val="0"/>
          <w:sz w:val="24"/>
          <w:szCs w:val="24"/>
        </w:rPr>
        <w:t>酒店</w:t>
      </w:r>
      <w:r w:rsidR="0058354F" w:rsidRPr="002E79AA">
        <w:rPr>
          <w:rFonts w:ascii="SimSun" w:hAnsi="SimSun" w:cs="SimSun" w:hint="eastAsia"/>
          <w:color w:val="323232"/>
          <w:kern w:val="0"/>
          <w:sz w:val="24"/>
          <w:szCs w:val="24"/>
        </w:rPr>
        <w:t>：</w:t>
      </w:r>
      <w:r w:rsidR="008974A9" w:rsidRPr="008974A9">
        <w:rPr>
          <w:rFonts w:asciiTheme="minorEastAsia" w:eastAsiaTheme="minorEastAsia" w:hAnsiTheme="minorEastAsia" w:hint="eastAsia"/>
          <w:sz w:val="24"/>
          <w:szCs w:val="24"/>
        </w:rPr>
        <w:t>北京益田影人</w:t>
      </w:r>
      <w:r w:rsidR="008974A9">
        <w:rPr>
          <w:rFonts w:asciiTheme="minorEastAsia" w:eastAsiaTheme="minorEastAsia" w:hAnsiTheme="minorEastAsia" w:hint="eastAsia"/>
          <w:sz w:val="24"/>
          <w:szCs w:val="24"/>
        </w:rPr>
        <w:t>花园</w:t>
      </w:r>
      <w:r w:rsidR="008974A9" w:rsidRPr="008974A9">
        <w:rPr>
          <w:rFonts w:asciiTheme="minorEastAsia" w:eastAsiaTheme="minorEastAsia" w:hAnsiTheme="minorEastAsia" w:hint="eastAsia"/>
          <w:sz w:val="24"/>
          <w:szCs w:val="24"/>
        </w:rPr>
        <w:t>酒店</w:t>
      </w:r>
      <w:r w:rsidRPr="008974A9">
        <w:rPr>
          <w:rFonts w:asciiTheme="minorEastAsia" w:eastAsiaTheme="minorEastAsia" w:hAnsiTheme="minorEastAsia" w:cs="SimSun"/>
          <w:color w:val="323232"/>
          <w:kern w:val="0"/>
          <w:sz w:val="24"/>
          <w:szCs w:val="24"/>
        </w:rPr>
        <w:t xml:space="preserve"> </w:t>
      </w:r>
      <w:r w:rsidR="008974A9" w:rsidRPr="008974A9">
        <w:rPr>
          <w:rFonts w:asciiTheme="minorEastAsia" w:eastAsiaTheme="minorEastAsia" w:hAnsiTheme="minorEastAsia" w:cs="SimSun" w:hint="eastAsia"/>
          <w:color w:val="323232"/>
          <w:kern w:val="0"/>
          <w:sz w:val="24"/>
          <w:szCs w:val="24"/>
        </w:rPr>
        <w:t xml:space="preserve"> </w:t>
      </w:r>
    </w:p>
    <w:p w:rsidR="00B3617F" w:rsidRDefault="008974A9" w:rsidP="00B3617F">
      <w:pPr>
        <w:pStyle w:val="1"/>
        <w:spacing w:before="0" w:beforeAutospacing="0" w:after="0" w:afterAutospacing="0" w:line="450" w:lineRule="atLeast"/>
        <w:ind w:leftChars="440" w:left="924"/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FF"/>
        </w:rPr>
      </w:pPr>
      <w:r w:rsidRPr="008974A9">
        <w:rPr>
          <w:rFonts w:asciiTheme="minorEastAsia" w:eastAsiaTheme="minorEastAsia" w:hAnsiTheme="minorEastAsia" w:cs="SimSun" w:hint="eastAsia"/>
          <w:color w:val="323232"/>
          <w:kern w:val="0"/>
          <w:sz w:val="24"/>
          <w:szCs w:val="24"/>
        </w:rPr>
        <w:t>地址：</w:t>
      </w:r>
      <w:r w:rsidR="00B3617F" w:rsidRPr="00B3617F">
        <w:rPr>
          <w:rFonts w:asciiTheme="minorEastAsia" w:eastAsiaTheme="minorEastAsia" w:hAnsiTheme="minorEastAsia" w:cs="Tahoma"/>
          <w:color w:val="333333"/>
          <w:sz w:val="24"/>
          <w:szCs w:val="24"/>
          <w:shd w:val="clear" w:color="auto" w:fill="FFFFFF"/>
        </w:rPr>
        <w:t>北京</w:t>
      </w:r>
      <w:r w:rsidR="00B3617F" w:rsidRPr="00B3617F">
        <w:rPr>
          <w:rStyle w:val="apple-converted-space"/>
          <w:rFonts w:asciiTheme="minorEastAsia" w:eastAsiaTheme="minorEastAsia" w:hAnsiTheme="minorEastAsia" w:cs="Tahoma"/>
          <w:color w:val="333333"/>
          <w:sz w:val="24"/>
          <w:szCs w:val="24"/>
          <w:shd w:val="clear" w:color="auto" w:fill="FFFFFF"/>
        </w:rPr>
        <w:t> </w:t>
      </w:r>
      <w:r w:rsidR="00B3617F" w:rsidRPr="00B3617F">
        <w:rPr>
          <w:rFonts w:asciiTheme="minorEastAsia" w:eastAsiaTheme="minorEastAsia" w:hAnsiTheme="minorEastAsia" w:cs="Tahoma"/>
          <w:color w:val="333333"/>
          <w:sz w:val="24"/>
          <w:szCs w:val="24"/>
          <w:shd w:val="clear" w:color="auto" w:fill="FFFFFF"/>
        </w:rPr>
        <w:t>怀柔区</w:t>
      </w:r>
      <w:r w:rsidR="00B3617F" w:rsidRPr="00B3617F">
        <w:rPr>
          <w:rStyle w:val="apple-converted-space"/>
          <w:rFonts w:asciiTheme="minorEastAsia" w:eastAsiaTheme="minorEastAsia" w:hAnsiTheme="minorEastAsia" w:cs="Tahoma"/>
          <w:color w:val="333333"/>
          <w:sz w:val="24"/>
          <w:szCs w:val="24"/>
          <w:shd w:val="clear" w:color="auto" w:fill="FFFFFF"/>
        </w:rPr>
        <w:t> </w:t>
      </w:r>
      <w:r w:rsidR="00B3617F" w:rsidRPr="00B3617F">
        <w:rPr>
          <w:rFonts w:asciiTheme="minorEastAsia" w:eastAsiaTheme="minorEastAsia" w:hAnsiTheme="minorEastAsia" w:cs="Tahoma"/>
          <w:color w:val="333333"/>
          <w:sz w:val="24"/>
          <w:szCs w:val="24"/>
          <w:shd w:val="clear" w:color="auto" w:fill="FFFFFF"/>
        </w:rPr>
        <w:t>杨宋镇怀耿路122号中影基地东侧（京承高速第15出口1500米）</w:t>
      </w:r>
    </w:p>
    <w:p w:rsidR="0058354F" w:rsidRDefault="00B3617F" w:rsidP="00B3617F">
      <w:pPr>
        <w:pStyle w:val="1"/>
        <w:spacing w:before="0" w:beforeAutospacing="0" w:after="0" w:afterAutospacing="0" w:line="450" w:lineRule="atLeast"/>
        <w:ind w:leftChars="440" w:left="924"/>
        <w:rPr>
          <w:rFonts w:ascii="SimSun" w:hAnsi="SimSun" w:cs="SimSun"/>
          <w:color w:val="323232"/>
          <w:kern w:val="0"/>
          <w:sz w:val="24"/>
        </w:rPr>
      </w:pPr>
      <w:r>
        <w:rPr>
          <w:rStyle w:val="apple-converted-space"/>
          <w:rFonts w:ascii="Tahoma" w:hAnsi="Tahoma" w:cs="Tahoma"/>
          <w:color w:val="333333"/>
          <w:sz w:val="18"/>
          <w:szCs w:val="18"/>
          <w:shd w:val="clear" w:color="auto" w:fill="FFFFFF"/>
        </w:rPr>
        <w:t> </w:t>
      </w:r>
      <w:r w:rsidR="0058354F" w:rsidRPr="002E79AA">
        <w:rPr>
          <w:rFonts w:ascii="SimSun" w:hAnsi="SimSun" w:cs="SimSun" w:hint="eastAsia"/>
          <w:color w:val="323232"/>
          <w:kern w:val="0"/>
          <w:sz w:val="24"/>
        </w:rPr>
        <w:t>费用：</w:t>
      </w:r>
      <w:r w:rsidR="002E79AA" w:rsidRPr="002E79AA">
        <w:rPr>
          <w:rFonts w:ascii="SimSun" w:hAnsi="SimSun" w:cs="SimSun" w:hint="eastAsia"/>
          <w:color w:val="323232"/>
          <w:kern w:val="0"/>
          <w:sz w:val="24"/>
        </w:rPr>
        <w:t>每人</w:t>
      </w:r>
      <w:r w:rsidR="002E79AA" w:rsidRPr="002E79AA">
        <w:rPr>
          <w:rFonts w:ascii="SimSun" w:hAnsi="SimSun" w:cs="SimSun" w:hint="eastAsia"/>
          <w:color w:val="323232"/>
          <w:kern w:val="0"/>
          <w:sz w:val="24"/>
        </w:rPr>
        <w:t>1600</w:t>
      </w:r>
      <w:r w:rsidR="002E79AA" w:rsidRPr="002E79AA">
        <w:rPr>
          <w:rFonts w:ascii="SimSun" w:hAnsi="SimSun" w:cs="SimSun" w:hint="eastAsia"/>
          <w:color w:val="323232"/>
          <w:kern w:val="0"/>
          <w:sz w:val="24"/>
        </w:rPr>
        <w:t>元（含会务费</w:t>
      </w:r>
      <w:r w:rsidR="00AF5406">
        <w:rPr>
          <w:rFonts w:ascii="SimSun" w:hAnsi="SimSun" w:cs="SimSun" w:hint="eastAsia"/>
          <w:color w:val="323232"/>
          <w:kern w:val="0"/>
          <w:sz w:val="24"/>
        </w:rPr>
        <w:t>、</w:t>
      </w:r>
      <w:r w:rsidR="002E79AA">
        <w:rPr>
          <w:rFonts w:ascii="SimSun" w:hAnsi="SimSun" w:cs="SimSun" w:hint="eastAsia"/>
          <w:color w:val="323232"/>
          <w:kern w:val="0"/>
          <w:sz w:val="24"/>
        </w:rPr>
        <w:t>餐费</w:t>
      </w:r>
      <w:r w:rsidR="00AF5406">
        <w:rPr>
          <w:rFonts w:ascii="SimSun" w:hAnsi="SimSun" w:cs="SimSun" w:hint="eastAsia"/>
          <w:color w:val="323232"/>
          <w:kern w:val="0"/>
          <w:sz w:val="24"/>
        </w:rPr>
        <w:t>及</w:t>
      </w:r>
      <w:r w:rsidR="002E79AA" w:rsidRPr="002E79AA">
        <w:rPr>
          <w:rFonts w:ascii="SimSun" w:hAnsi="SimSun" w:cs="SimSun" w:hint="eastAsia"/>
          <w:color w:val="323232"/>
          <w:kern w:val="0"/>
          <w:sz w:val="24"/>
        </w:rPr>
        <w:t>住宿费</w:t>
      </w:r>
      <w:r w:rsidR="00AF5406">
        <w:rPr>
          <w:rFonts w:ascii="SimSun" w:hAnsi="SimSun" w:cs="SimSun" w:hint="eastAsia"/>
          <w:color w:val="323232"/>
          <w:kern w:val="0"/>
          <w:sz w:val="24"/>
        </w:rPr>
        <w:t>。如需单</w:t>
      </w:r>
      <w:r w:rsidR="004D224D">
        <w:rPr>
          <w:rFonts w:ascii="SimSun" w:hAnsi="SimSun" w:cs="SimSun" w:hint="eastAsia"/>
          <w:color w:val="323232"/>
          <w:kern w:val="0"/>
          <w:sz w:val="24"/>
        </w:rPr>
        <w:t>间</w:t>
      </w:r>
      <w:r w:rsidR="00AF5406">
        <w:rPr>
          <w:rFonts w:ascii="SimSun" w:hAnsi="SimSun" w:cs="SimSun" w:hint="eastAsia"/>
          <w:color w:val="323232"/>
          <w:kern w:val="0"/>
          <w:sz w:val="24"/>
        </w:rPr>
        <w:t>，</w:t>
      </w:r>
      <w:r w:rsidR="00E51165">
        <w:rPr>
          <w:rFonts w:ascii="SimSun" w:hAnsi="SimSun" w:cs="SimSun" w:hint="eastAsia"/>
          <w:color w:val="323232"/>
          <w:kern w:val="0"/>
          <w:sz w:val="24"/>
        </w:rPr>
        <w:t>请</w:t>
      </w:r>
      <w:r w:rsidR="00AF5406">
        <w:rPr>
          <w:rFonts w:ascii="SimSun" w:hAnsi="SimSun" w:cs="SimSun" w:hint="eastAsia"/>
          <w:color w:val="323232"/>
          <w:kern w:val="0"/>
          <w:sz w:val="24"/>
        </w:rPr>
        <w:t>补差价</w:t>
      </w:r>
      <w:r w:rsidR="004D224D">
        <w:rPr>
          <w:rFonts w:ascii="SimSun" w:hAnsi="SimSun" w:cs="SimSun" w:hint="eastAsia"/>
          <w:color w:val="323232"/>
          <w:kern w:val="0"/>
          <w:sz w:val="24"/>
        </w:rPr>
        <w:t>51</w:t>
      </w:r>
      <w:r w:rsidR="00176A49">
        <w:rPr>
          <w:rFonts w:ascii="SimSun" w:hAnsi="SimSun" w:cs="SimSun" w:hint="eastAsia"/>
          <w:color w:val="323232"/>
          <w:kern w:val="0"/>
          <w:sz w:val="24"/>
        </w:rPr>
        <w:t>6</w:t>
      </w:r>
      <w:r w:rsidR="00D07472">
        <w:rPr>
          <w:rFonts w:ascii="SimSun" w:hAnsi="SimSun" w:cs="SimSun" w:hint="eastAsia"/>
          <w:color w:val="323232"/>
          <w:kern w:val="0"/>
          <w:sz w:val="24"/>
        </w:rPr>
        <w:t>元</w:t>
      </w:r>
      <w:r w:rsidR="002E79AA" w:rsidRPr="002E79AA">
        <w:rPr>
          <w:rFonts w:ascii="SimSun" w:hAnsi="SimSun" w:cs="SimSun" w:hint="eastAsia"/>
          <w:color w:val="323232"/>
          <w:kern w:val="0"/>
          <w:sz w:val="24"/>
        </w:rPr>
        <w:t>）</w:t>
      </w:r>
      <w:r w:rsidR="0058354F">
        <w:rPr>
          <w:rFonts w:ascii="SimSun" w:hAnsi="SimSun" w:cs="SimSun" w:hint="eastAsia"/>
          <w:color w:val="323232"/>
          <w:kern w:val="0"/>
          <w:sz w:val="24"/>
        </w:rPr>
        <w:t xml:space="preserve"> </w:t>
      </w:r>
    </w:p>
    <w:p w:rsidR="0058354F" w:rsidRPr="0058354F" w:rsidRDefault="0058354F" w:rsidP="0058354F">
      <w:pPr>
        <w:pStyle w:val="ab"/>
        <w:autoSpaceDE w:val="0"/>
        <w:autoSpaceDN w:val="0"/>
        <w:adjustRightInd w:val="0"/>
        <w:spacing w:line="453" w:lineRule="exact"/>
        <w:ind w:left="926" w:rightChars="-27" w:right="-57" w:firstLineChars="0" w:firstLine="0"/>
        <w:jc w:val="left"/>
        <w:rPr>
          <w:rFonts w:ascii="SimSun" w:hAnsi="SimSun" w:cs="SimSun"/>
          <w:color w:val="323232"/>
          <w:kern w:val="0"/>
          <w:sz w:val="24"/>
        </w:rPr>
      </w:pPr>
    </w:p>
    <w:p w:rsidR="00E479CA" w:rsidRDefault="00AB419F" w:rsidP="00AB419F">
      <w:pPr>
        <w:autoSpaceDE w:val="0"/>
        <w:autoSpaceDN w:val="0"/>
        <w:adjustRightInd w:val="0"/>
        <w:spacing w:line="453" w:lineRule="exact"/>
        <w:ind w:rightChars="-27" w:right="-57" w:firstLineChars="250" w:firstLine="600"/>
        <w:jc w:val="left"/>
        <w:rPr>
          <w:rFonts w:asciiTheme="minorEastAsia" w:eastAsiaTheme="minorEastAsia" w:hAnsiTheme="minorEastAsia" w:cs="SimSun"/>
          <w:color w:val="000000"/>
          <w:kern w:val="0"/>
          <w:sz w:val="24"/>
        </w:rPr>
      </w:pP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2</w:t>
      </w:r>
      <w:r>
        <w:rPr>
          <w:rFonts w:ascii="SimSun" w:hAnsi="SimSun" w:cs="SimSun" w:hint="eastAsia"/>
          <w:color w:val="323232"/>
          <w:kern w:val="0"/>
          <w:sz w:val="24"/>
        </w:rPr>
        <w:t>、</w:t>
      </w:r>
      <w:r w:rsidR="00E479CA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联系人</w:t>
      </w:r>
    </w:p>
    <w:p w:rsidR="00EF2BBF" w:rsidRDefault="00AB419F" w:rsidP="00EF2BBF">
      <w:pPr>
        <w:autoSpaceDE w:val="0"/>
        <w:autoSpaceDN w:val="0"/>
        <w:adjustRightInd w:val="0"/>
        <w:spacing w:line="453" w:lineRule="exact"/>
        <w:ind w:rightChars="-27" w:right="-57" w:firstLineChars="500" w:firstLine="1200"/>
        <w:jc w:val="left"/>
        <w:rPr>
          <w:rFonts w:asciiTheme="minorEastAsia" w:eastAsiaTheme="minorEastAsia" w:hAnsiTheme="minorEastAsia" w:cs="SimSun"/>
          <w:color w:val="000000"/>
          <w:kern w:val="0"/>
          <w:sz w:val="24"/>
        </w:rPr>
      </w:pP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中国涂料工业协会  </w:t>
      </w:r>
    </w:p>
    <w:p w:rsidR="00283F0C" w:rsidRDefault="00A13F93" w:rsidP="00AB419F">
      <w:pPr>
        <w:autoSpaceDE w:val="0"/>
        <w:autoSpaceDN w:val="0"/>
        <w:adjustRightInd w:val="0"/>
        <w:spacing w:line="453" w:lineRule="exact"/>
        <w:ind w:rightChars="-27" w:right="-57" w:firstLineChars="500" w:firstLine="1200"/>
        <w:jc w:val="left"/>
        <w:rPr>
          <w:rFonts w:asciiTheme="minorEastAsia" w:eastAsiaTheme="minorEastAsia" w:hAnsiTheme="minorEastAsia" w:cs="SimSun"/>
          <w:color w:val="000000"/>
          <w:kern w:val="0"/>
          <w:sz w:val="24"/>
        </w:rPr>
      </w:pP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朱玲玲</w:t>
      </w:r>
      <w:r w:rsidR="00283F0C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   010-6</w:t>
      </w: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7600538</w:t>
      </w:r>
      <w:r w:rsidR="00283F0C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  </w:t>
      </w: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18612260962 zhulingling@coatshow.cn</w:t>
      </w:r>
    </w:p>
    <w:p w:rsidR="00C54BB3" w:rsidRDefault="00BF400C" w:rsidP="00283F0C">
      <w:pPr>
        <w:autoSpaceDE w:val="0"/>
        <w:autoSpaceDN w:val="0"/>
        <w:adjustRightInd w:val="0"/>
        <w:spacing w:line="453" w:lineRule="exact"/>
        <w:ind w:leftChars="400" w:left="840" w:rightChars="-27" w:right="-57" w:firstLineChars="154" w:firstLine="370"/>
        <w:jc w:val="left"/>
        <w:rPr>
          <w:rFonts w:asciiTheme="minorEastAsia" w:eastAsiaTheme="minorEastAsia" w:hAnsiTheme="minorEastAsia" w:cs="SimSun"/>
          <w:color w:val="000000"/>
          <w:kern w:val="0"/>
          <w:sz w:val="24"/>
        </w:rPr>
      </w:pP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刘  丹</w:t>
      </w:r>
      <w:r w:rsidR="00283F0C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   010-6</w:t>
      </w: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2256821</w:t>
      </w:r>
      <w:r w:rsidR="00283F0C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  </w:t>
      </w: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13911340347</w:t>
      </w:r>
      <w:r w:rsidR="00283F0C" w:rsidRPr="00BF400C">
        <w:rPr>
          <w:rFonts w:asciiTheme="minorEastAsia" w:eastAsiaTheme="minorEastAsia" w:hAnsiTheme="minorEastAsia" w:cs="SimSun" w:hint="eastAsia"/>
          <w:kern w:val="0"/>
          <w:sz w:val="24"/>
        </w:rPr>
        <w:t xml:space="preserve"> </w:t>
      </w:r>
      <w:r w:rsidRPr="00BF400C">
        <w:rPr>
          <w:rFonts w:asciiTheme="minorEastAsia" w:eastAsiaTheme="minorEastAsia" w:hAnsiTheme="minorEastAsia"/>
          <w:sz w:val="24"/>
          <w:shd w:val="clear" w:color="auto" w:fill="F5F5F5"/>
        </w:rPr>
        <w:t>liudan@cncia.net.cn</w:t>
      </w:r>
      <w:r w:rsidR="00283F0C" w:rsidRPr="00BF400C">
        <w:rPr>
          <w:rFonts w:asciiTheme="minorEastAsia" w:eastAsiaTheme="minorEastAsia" w:hAnsiTheme="minorEastAsia" w:cs="SimSun" w:hint="eastAsia"/>
          <w:kern w:val="0"/>
          <w:sz w:val="24"/>
        </w:rPr>
        <w:t xml:space="preserve"> </w:t>
      </w:r>
    </w:p>
    <w:p w:rsidR="00EF2BBF" w:rsidRDefault="00EF2BBF" w:rsidP="00EF2BBF">
      <w:pPr>
        <w:autoSpaceDE w:val="0"/>
        <w:autoSpaceDN w:val="0"/>
        <w:adjustRightInd w:val="0"/>
        <w:spacing w:line="453" w:lineRule="exact"/>
        <w:ind w:leftChars="400" w:left="840" w:rightChars="-27" w:right="-57" w:firstLineChars="154" w:firstLine="370"/>
        <w:jc w:val="left"/>
        <w:rPr>
          <w:rFonts w:asciiTheme="minorEastAsia" w:eastAsiaTheme="minorEastAsia" w:hAnsiTheme="minorEastAsia" w:cs="SimSun"/>
          <w:color w:val="000000"/>
          <w:kern w:val="0"/>
          <w:sz w:val="24"/>
        </w:rPr>
      </w:pPr>
      <w:r w:rsidRPr="00AC73C5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传</w:t>
      </w:r>
      <w:r w:rsidR="00BF400C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</w:t>
      </w:r>
      <w:r w:rsidRPr="00AC73C5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>真：</w:t>
      </w: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</w:t>
      </w:r>
      <w:r w:rsidR="00BF400C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 010-67600538</w:t>
      </w:r>
    </w:p>
    <w:p w:rsidR="00BF400C" w:rsidRDefault="00EF2BBF" w:rsidP="00BF400C">
      <w:pPr>
        <w:autoSpaceDE w:val="0"/>
        <w:autoSpaceDN w:val="0"/>
        <w:adjustRightInd w:val="0"/>
        <w:spacing w:line="453" w:lineRule="exact"/>
        <w:ind w:leftChars="400" w:left="840" w:rightChars="-27" w:right="-57" w:firstLineChars="154" w:firstLine="370"/>
        <w:jc w:val="left"/>
        <w:rPr>
          <w:rFonts w:asciiTheme="minorEastAsia" w:eastAsiaTheme="minorEastAsia" w:hAnsiTheme="minorEastAsia" w:cs="SimSun"/>
          <w:color w:val="000000"/>
          <w:kern w:val="0"/>
          <w:sz w:val="24"/>
        </w:rPr>
      </w:pPr>
      <w:r>
        <w:rPr>
          <w:rFonts w:ascii="SimSun" w:hAnsi="SimSun" w:cs="SimSun" w:hint="eastAsia"/>
          <w:color w:val="323232"/>
          <w:kern w:val="0"/>
          <w:sz w:val="24"/>
        </w:rPr>
        <w:t>地址：北京市丰台区成寿寺</w:t>
      </w:r>
      <w:r>
        <w:rPr>
          <w:rFonts w:ascii="SimSun" w:hAnsi="SimSun" w:cs="SimSun"/>
          <w:color w:val="323232"/>
          <w:kern w:val="0"/>
          <w:sz w:val="24"/>
        </w:rPr>
        <w:t xml:space="preserve"> 158 </w:t>
      </w:r>
      <w:r>
        <w:rPr>
          <w:rFonts w:ascii="SimSun" w:hAnsi="SimSun" w:cs="SimSun" w:hint="eastAsia"/>
          <w:color w:val="323232"/>
          <w:kern w:val="0"/>
          <w:sz w:val="24"/>
        </w:rPr>
        <w:t>号办公楼五层</w:t>
      </w:r>
      <w:r>
        <w:rPr>
          <w:rFonts w:ascii="SimSun" w:hAnsi="SimSun" w:cs="SimSun"/>
          <w:color w:val="323232"/>
          <w:kern w:val="0"/>
          <w:sz w:val="24"/>
        </w:rPr>
        <w:t xml:space="preserve"> D0</w:t>
      </w:r>
      <w:r w:rsidR="00A13F93">
        <w:rPr>
          <w:rFonts w:ascii="SimSun" w:hAnsi="SimSun" w:cs="SimSun" w:hint="eastAsia"/>
          <w:color w:val="323232"/>
          <w:kern w:val="0"/>
          <w:sz w:val="24"/>
        </w:rPr>
        <w:t>6</w:t>
      </w:r>
      <w:r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</w:t>
      </w:r>
      <w:r w:rsidR="00BF400C">
        <w:rPr>
          <w:rFonts w:asciiTheme="minorEastAsia" w:eastAsiaTheme="minorEastAsia" w:hAnsiTheme="minorEastAsia" w:cs="SimSun" w:hint="eastAsia"/>
          <w:color w:val="000000"/>
          <w:kern w:val="0"/>
          <w:sz w:val="24"/>
        </w:rPr>
        <w:t xml:space="preserve"> </w:t>
      </w:r>
      <w:r w:rsidR="00BF400C">
        <w:rPr>
          <w:rFonts w:ascii="SimSun" w:hAnsi="SimSun" w:cs="SimSun" w:hint="eastAsia"/>
          <w:color w:val="323232"/>
          <w:kern w:val="0"/>
          <w:sz w:val="24"/>
        </w:rPr>
        <w:t>邮编：</w:t>
      </w:r>
      <w:r w:rsidR="00BF400C">
        <w:rPr>
          <w:rFonts w:ascii="SimSun" w:hAnsi="SimSun" w:cs="SimSun"/>
          <w:color w:val="323232"/>
          <w:kern w:val="0"/>
          <w:sz w:val="24"/>
        </w:rPr>
        <w:t>100079</w:t>
      </w:r>
    </w:p>
    <w:p w:rsidR="00ED71CE" w:rsidRPr="002E79AA" w:rsidRDefault="00ED71CE" w:rsidP="002E79AA">
      <w:pPr>
        <w:autoSpaceDE w:val="0"/>
        <w:autoSpaceDN w:val="0"/>
        <w:adjustRightInd w:val="0"/>
        <w:spacing w:line="453" w:lineRule="exact"/>
        <w:ind w:leftChars="400" w:left="840" w:rightChars="-27" w:right="-57" w:firstLineChars="154" w:firstLine="370"/>
        <w:jc w:val="left"/>
        <w:rPr>
          <w:rFonts w:asciiTheme="minorEastAsia" w:eastAsiaTheme="minorEastAsia" w:hAnsiTheme="minorEastAsia" w:cs="SimSun"/>
          <w:color w:val="000000"/>
          <w:kern w:val="0"/>
          <w:sz w:val="24"/>
        </w:rPr>
      </w:pPr>
    </w:p>
    <w:p w:rsidR="00ED71CE" w:rsidRDefault="00ED71CE" w:rsidP="00ED71CE">
      <w:pPr>
        <w:autoSpaceDE w:val="0"/>
        <w:autoSpaceDN w:val="0"/>
        <w:adjustRightInd w:val="0"/>
        <w:spacing w:line="453" w:lineRule="exact"/>
        <w:ind w:leftChars="399" w:left="838" w:rightChars="-27" w:right="-57"/>
        <w:jc w:val="left"/>
        <w:rPr>
          <w:rFonts w:ascii="SimSun" w:hAnsi="SimSun" w:cs="SimSun"/>
          <w:color w:val="000000"/>
          <w:kern w:val="0"/>
          <w:sz w:val="24"/>
        </w:rPr>
      </w:pPr>
      <w:r>
        <w:rPr>
          <w:rFonts w:ascii="SimSun" w:hAnsi="SimSun" w:cs="SimSun" w:hint="eastAsia"/>
          <w:color w:val="000000"/>
          <w:kern w:val="0"/>
          <w:sz w:val="24"/>
        </w:rPr>
        <w:t>（报名表</w:t>
      </w:r>
      <w:r w:rsidR="00EF2BBF">
        <w:rPr>
          <w:rFonts w:ascii="SimSun" w:hAnsi="SimSun" w:cs="SimSun" w:hint="eastAsia"/>
          <w:color w:val="000000"/>
          <w:kern w:val="0"/>
          <w:sz w:val="24"/>
        </w:rPr>
        <w:t>如下</w:t>
      </w:r>
      <w:r>
        <w:rPr>
          <w:rFonts w:ascii="SimSun" w:hAnsi="SimSun" w:cs="SimSun" w:hint="eastAsia"/>
          <w:color w:val="000000"/>
          <w:kern w:val="0"/>
          <w:sz w:val="24"/>
        </w:rPr>
        <w:t>）</w:t>
      </w:r>
    </w:p>
    <w:p w:rsidR="00EA6EE8" w:rsidRDefault="00EA6EE8" w:rsidP="00ED71CE">
      <w:pPr>
        <w:autoSpaceDE w:val="0"/>
        <w:autoSpaceDN w:val="0"/>
        <w:adjustRightInd w:val="0"/>
        <w:spacing w:line="453" w:lineRule="exact"/>
        <w:ind w:leftChars="399" w:left="838" w:rightChars="-27" w:right="-57"/>
        <w:jc w:val="left"/>
        <w:rPr>
          <w:rFonts w:ascii="SimSun" w:hAnsi="SimSun" w:cs="SimSun"/>
          <w:color w:val="000000"/>
          <w:kern w:val="0"/>
          <w:sz w:val="24"/>
        </w:rPr>
      </w:pPr>
    </w:p>
    <w:p w:rsidR="00ED71CE" w:rsidRDefault="00ED71CE" w:rsidP="00ED71CE">
      <w:pPr>
        <w:wordWrap w:val="0"/>
        <w:autoSpaceDE w:val="0"/>
        <w:autoSpaceDN w:val="0"/>
        <w:adjustRightInd w:val="0"/>
        <w:spacing w:line="453" w:lineRule="exact"/>
        <w:ind w:leftChars="399" w:left="838" w:rightChars="-27" w:right="-57"/>
        <w:jc w:val="right"/>
        <w:rPr>
          <w:rFonts w:ascii="SimSun" w:hAnsi="SimSun" w:cs="SimSun"/>
          <w:color w:val="000000"/>
          <w:kern w:val="0"/>
          <w:sz w:val="24"/>
        </w:rPr>
      </w:pPr>
      <w:r w:rsidRPr="001B2D4F">
        <w:rPr>
          <w:rFonts w:ascii="SimSun" w:hAnsi="SimSun" w:cs="SimSun" w:hint="eastAsia"/>
          <w:color w:val="000000"/>
          <w:kern w:val="0"/>
          <w:sz w:val="24"/>
        </w:rPr>
        <w:t>中国涂料工业协会</w:t>
      </w:r>
      <w:r w:rsidRPr="001B2D4F">
        <w:rPr>
          <w:rFonts w:ascii="SimSun" w:hAnsi="SimSun" w:cs="SimSun" w:hint="eastAsia"/>
          <w:color w:val="000000"/>
          <w:kern w:val="0"/>
          <w:sz w:val="24"/>
        </w:rPr>
        <w:t xml:space="preserve">   </w:t>
      </w:r>
    </w:p>
    <w:p w:rsidR="00F875DD" w:rsidRPr="001B2D4F" w:rsidRDefault="00AB419F" w:rsidP="00F875DD">
      <w:pPr>
        <w:autoSpaceDE w:val="0"/>
        <w:autoSpaceDN w:val="0"/>
        <w:adjustRightInd w:val="0"/>
        <w:spacing w:line="453" w:lineRule="exact"/>
        <w:ind w:leftChars="399" w:left="838" w:rightChars="-27" w:right="-57"/>
        <w:jc w:val="right"/>
        <w:rPr>
          <w:rFonts w:ascii="SimSun" w:hAnsi="SimSun" w:cs="SimSun"/>
          <w:color w:val="000000"/>
          <w:kern w:val="0"/>
          <w:sz w:val="24"/>
        </w:rPr>
      </w:pPr>
      <w:r>
        <w:rPr>
          <w:rFonts w:ascii="SimSun" w:hAnsi="SimSun" w:cs="SimSun" w:hint="eastAsia"/>
          <w:color w:val="000000"/>
          <w:kern w:val="0"/>
          <w:sz w:val="24"/>
        </w:rPr>
        <w:t>中国涂料工业协会艺术涂料涂装分会（筹）</w:t>
      </w:r>
    </w:p>
    <w:p w:rsidR="00E479CA" w:rsidRPr="0058354F" w:rsidRDefault="00ED71CE" w:rsidP="0058354F">
      <w:pPr>
        <w:wordWrap w:val="0"/>
        <w:autoSpaceDE w:val="0"/>
        <w:autoSpaceDN w:val="0"/>
        <w:adjustRightInd w:val="0"/>
        <w:spacing w:line="453" w:lineRule="exact"/>
        <w:ind w:leftChars="399" w:left="838" w:rightChars="-27" w:right="-57"/>
        <w:jc w:val="right"/>
        <w:rPr>
          <w:rFonts w:ascii="SimSun" w:hAnsi="SimSun" w:cs="SimSun"/>
          <w:color w:val="000000"/>
          <w:kern w:val="0"/>
          <w:sz w:val="24"/>
        </w:rPr>
      </w:pPr>
      <w:r w:rsidRPr="001B2D4F">
        <w:rPr>
          <w:rFonts w:ascii="SimSun" w:hAnsi="SimSun" w:cs="SimSun"/>
          <w:color w:val="000000"/>
          <w:kern w:val="0"/>
          <w:sz w:val="24"/>
        </w:rPr>
        <w:t>201</w:t>
      </w:r>
      <w:r w:rsidR="00C54BB3">
        <w:rPr>
          <w:rFonts w:ascii="SimSun" w:hAnsi="SimSun" w:cs="SimSun" w:hint="eastAsia"/>
          <w:color w:val="000000"/>
          <w:kern w:val="0"/>
          <w:sz w:val="24"/>
        </w:rPr>
        <w:t>4</w:t>
      </w:r>
      <w:r w:rsidRPr="001B2D4F">
        <w:rPr>
          <w:rFonts w:ascii="SimSun" w:hAnsi="SimSun" w:cs="SimSun" w:hint="eastAsia"/>
          <w:color w:val="000000"/>
          <w:kern w:val="0"/>
          <w:sz w:val="24"/>
        </w:rPr>
        <w:t xml:space="preserve"> </w:t>
      </w:r>
      <w:r w:rsidRPr="001B2D4F">
        <w:rPr>
          <w:rFonts w:ascii="SimSun" w:hAnsi="SimSun" w:cs="SimSun" w:hint="eastAsia"/>
          <w:color w:val="000000"/>
          <w:kern w:val="0"/>
          <w:sz w:val="24"/>
        </w:rPr>
        <w:t>年</w:t>
      </w:r>
      <w:r w:rsidR="002E79AA">
        <w:rPr>
          <w:rFonts w:ascii="SimSun" w:hAnsi="SimSun" w:cs="SimSun" w:hint="eastAsia"/>
          <w:color w:val="000000"/>
          <w:kern w:val="0"/>
          <w:sz w:val="24"/>
        </w:rPr>
        <w:t>10</w:t>
      </w:r>
      <w:r w:rsidRPr="001B2D4F">
        <w:rPr>
          <w:rFonts w:ascii="SimSun" w:hAnsi="SimSun" w:cs="SimSun" w:hint="eastAsia"/>
          <w:color w:val="000000"/>
          <w:kern w:val="0"/>
          <w:sz w:val="24"/>
        </w:rPr>
        <w:t>月</w:t>
      </w:r>
      <w:r w:rsidR="00AB419F">
        <w:rPr>
          <w:rFonts w:ascii="SimSun" w:hAnsi="SimSun" w:cs="SimSun" w:hint="eastAsia"/>
          <w:color w:val="000000"/>
          <w:kern w:val="0"/>
          <w:sz w:val="24"/>
        </w:rPr>
        <w:t>7</w:t>
      </w:r>
      <w:r w:rsidRPr="001B2D4F">
        <w:rPr>
          <w:rFonts w:ascii="SimSun" w:hAnsi="SimSun" w:cs="SimSun" w:hint="eastAsia"/>
          <w:color w:val="000000"/>
          <w:kern w:val="0"/>
          <w:sz w:val="24"/>
        </w:rPr>
        <w:t>日</w:t>
      </w:r>
      <w:r w:rsidR="001B2D4F">
        <w:rPr>
          <w:rFonts w:ascii="SimSun" w:hAnsi="SimSun" w:cs="SimSun" w:hint="eastAsia"/>
          <w:color w:val="000000"/>
          <w:kern w:val="0"/>
          <w:sz w:val="24"/>
        </w:rPr>
        <w:t xml:space="preserve"> </w:t>
      </w:r>
      <w:r>
        <w:rPr>
          <w:rFonts w:ascii="SimSun" w:hAnsi="SimSun" w:cs="SimSun" w:hint="eastAsia"/>
          <w:color w:val="000000"/>
          <w:kern w:val="0"/>
          <w:sz w:val="24"/>
        </w:rPr>
        <w:t xml:space="preserve">  </w:t>
      </w:r>
    </w:p>
    <w:p w:rsidR="00E479CA" w:rsidRPr="00B21F6A" w:rsidRDefault="00E479CA" w:rsidP="00E479CA">
      <w:pPr>
        <w:widowControl/>
        <w:spacing w:before="100" w:beforeAutospacing="1" w:after="100" w:afterAutospacing="1" w:line="400" w:lineRule="exac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SimSun" w:hAnsi="SimSun" w:cs="SimSun" w:hint="eastAsia"/>
          <w:color w:val="000000"/>
          <w:kern w:val="0"/>
          <w:sz w:val="30"/>
          <w:szCs w:val="30"/>
        </w:rPr>
        <w:t>“中国涂料工业协会艺术涂料涂装分会成立大会”</w:t>
      </w:r>
      <w:r w:rsidRPr="00B21F6A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回执表</w:t>
      </w:r>
    </w:p>
    <w:tbl>
      <w:tblPr>
        <w:tblW w:w="10189" w:type="dxa"/>
        <w:jc w:val="center"/>
        <w:tblInd w:w="386" w:type="dxa"/>
        <w:tblCellMar>
          <w:left w:w="0" w:type="dxa"/>
          <w:right w:w="0" w:type="dxa"/>
        </w:tblCellMar>
        <w:tblLook w:val="0000"/>
      </w:tblPr>
      <w:tblGrid>
        <w:gridCol w:w="1428"/>
        <w:gridCol w:w="841"/>
        <w:gridCol w:w="1288"/>
        <w:gridCol w:w="1800"/>
        <w:gridCol w:w="1800"/>
        <w:gridCol w:w="3032"/>
      </w:tblGrid>
      <w:tr w:rsidR="00E479CA" w:rsidRPr="00B21F6A" w:rsidTr="0019584D">
        <w:trPr>
          <w:trHeight w:val="559"/>
          <w:jc w:val="center"/>
        </w:trPr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E-mail</w:t>
            </w:r>
          </w:p>
        </w:tc>
      </w:tr>
      <w:tr w:rsidR="00E479CA" w:rsidRPr="00B21F6A" w:rsidTr="0019584D">
        <w:trPr>
          <w:trHeight w:val="449"/>
          <w:jc w:val="center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79CA" w:rsidRPr="00B21F6A" w:rsidTr="0019584D">
        <w:trPr>
          <w:trHeight w:val="449"/>
          <w:jc w:val="center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79CA" w:rsidRPr="00B21F6A" w:rsidTr="0019584D">
        <w:trPr>
          <w:trHeight w:val="449"/>
          <w:jc w:val="center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79CA" w:rsidRPr="00B21F6A" w:rsidTr="0019584D">
        <w:trPr>
          <w:cantSplit/>
          <w:trHeight w:val="389"/>
          <w:jc w:val="center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79CA" w:rsidRPr="00B21F6A" w:rsidTr="0019584D">
        <w:trPr>
          <w:cantSplit/>
          <w:trHeight w:val="445"/>
          <w:jc w:val="center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87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E479CA" w:rsidRPr="00B21F6A" w:rsidTr="0019584D">
        <w:trPr>
          <w:cantSplit/>
          <w:trHeight w:val="423"/>
          <w:jc w:val="center"/>
        </w:trPr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住宿日期</w:t>
            </w:r>
          </w:p>
        </w:tc>
        <w:tc>
          <w:tcPr>
            <w:tcW w:w="87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时 ——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 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时</w:t>
            </w:r>
          </w:p>
        </w:tc>
      </w:tr>
      <w:tr w:rsidR="00E479CA" w:rsidRPr="00B21F6A" w:rsidTr="0019584D">
        <w:trPr>
          <w:cantSplit/>
          <w:trHeight w:val="443"/>
          <w:jc w:val="center"/>
        </w:trPr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包间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是○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 </w:t>
            </w:r>
          </w:p>
        </w:tc>
        <w:tc>
          <w:tcPr>
            <w:tcW w:w="48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9CA" w:rsidRPr="00B21F6A" w:rsidRDefault="00E479CA" w:rsidP="0019584D">
            <w:pPr>
              <w:widowControl/>
              <w:spacing w:before="100" w:beforeAutospacing="1" w:after="100" w:afterAutospacing="1" w:line="4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返程时间：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     </w:t>
            </w:r>
            <w:r w:rsidRPr="00B21F6A">
              <w:rPr>
                <w:rFonts w:ascii="仿宋_GB2312" w:eastAsia="仿宋_GB2312" w:hAnsi="宋体" w:cs="宋体" w:hint="eastAsia"/>
                <w:kern w:val="0"/>
                <w:sz w:val="24"/>
              </w:rPr>
              <w:t>时</w:t>
            </w:r>
          </w:p>
        </w:tc>
      </w:tr>
    </w:tbl>
    <w:p w:rsidR="00E479CA" w:rsidRDefault="00E479CA" w:rsidP="00E479CA">
      <w:pPr>
        <w:autoSpaceDE w:val="0"/>
        <w:autoSpaceDN w:val="0"/>
        <w:adjustRightInd w:val="0"/>
        <w:spacing w:line="453" w:lineRule="exact"/>
        <w:ind w:rightChars="-27" w:right="-57"/>
        <w:rPr>
          <w:rFonts w:ascii="SimSun" w:hAnsi="SimSun" w:cs="SimSun"/>
          <w:color w:val="000000"/>
          <w:kern w:val="0"/>
          <w:sz w:val="24"/>
        </w:rPr>
      </w:pPr>
    </w:p>
    <w:p w:rsidR="00E479CA" w:rsidRDefault="00E479CA" w:rsidP="00E479CA">
      <w:pPr>
        <w:autoSpaceDE w:val="0"/>
        <w:autoSpaceDN w:val="0"/>
        <w:adjustRightInd w:val="0"/>
        <w:spacing w:line="453" w:lineRule="exact"/>
        <w:ind w:leftChars="399" w:left="838" w:rightChars="-27" w:right="-57"/>
        <w:jc w:val="right"/>
        <w:rPr>
          <w:rFonts w:ascii="SimSun" w:hAnsi="SimSun" w:cs="SimSun"/>
          <w:color w:val="000000"/>
          <w:kern w:val="0"/>
          <w:sz w:val="24"/>
        </w:rPr>
      </w:pPr>
    </w:p>
    <w:sectPr w:rsidR="00E479CA" w:rsidSect="0057523C">
      <w:footerReference w:type="even" r:id="rId7"/>
      <w:footerReference w:type="default" r:id="rId8"/>
      <w:pgSz w:w="11906" w:h="16838" w:code="9"/>
      <w:pgMar w:top="1344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F7" w:rsidRDefault="000A6AF7">
      <w:r>
        <w:separator/>
      </w:r>
    </w:p>
  </w:endnote>
  <w:endnote w:type="continuationSeparator" w:id="1">
    <w:p w:rsidR="000A6AF7" w:rsidRDefault="000A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94" w:rsidRDefault="00AA52DD" w:rsidP="00BB22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9129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1294" w:rsidRDefault="00B912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294" w:rsidRDefault="00AA52DD" w:rsidP="00BB22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9129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400C">
      <w:rPr>
        <w:rStyle w:val="a6"/>
        <w:noProof/>
      </w:rPr>
      <w:t>2</w:t>
    </w:r>
    <w:r>
      <w:rPr>
        <w:rStyle w:val="a6"/>
      </w:rPr>
      <w:fldChar w:fldCharType="end"/>
    </w:r>
  </w:p>
  <w:p w:rsidR="00B91294" w:rsidRDefault="00B912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F7" w:rsidRDefault="000A6AF7">
      <w:r>
        <w:separator/>
      </w:r>
    </w:p>
  </w:footnote>
  <w:footnote w:type="continuationSeparator" w:id="1">
    <w:p w:rsidR="000A6AF7" w:rsidRDefault="000A6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7D7"/>
    <w:multiLevelType w:val="hybridMultilevel"/>
    <w:tmpl w:val="E6A6118E"/>
    <w:lvl w:ilvl="0" w:tplc="DBFCE6F0">
      <w:start w:val="1"/>
      <w:numFmt w:val="japaneseCounting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">
    <w:nsid w:val="22851288"/>
    <w:multiLevelType w:val="hybridMultilevel"/>
    <w:tmpl w:val="EDE89B5A"/>
    <w:lvl w:ilvl="0" w:tplc="45B47ECC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">
    <w:nsid w:val="2C3A55D6"/>
    <w:multiLevelType w:val="hybridMultilevel"/>
    <w:tmpl w:val="514C3BCE"/>
    <w:lvl w:ilvl="0" w:tplc="22AA60C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">
    <w:nsid w:val="5E867480"/>
    <w:multiLevelType w:val="hybridMultilevel"/>
    <w:tmpl w:val="8FD0AA4C"/>
    <w:lvl w:ilvl="0" w:tplc="0DF6D792">
      <w:start w:val="1"/>
      <w:numFmt w:val="decim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70E26896"/>
    <w:multiLevelType w:val="hybridMultilevel"/>
    <w:tmpl w:val="289E8008"/>
    <w:lvl w:ilvl="0" w:tplc="9B2C7814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5">
    <w:nsid w:val="73816E4F"/>
    <w:multiLevelType w:val="hybridMultilevel"/>
    <w:tmpl w:val="A81227DE"/>
    <w:lvl w:ilvl="0" w:tplc="1B4A5ED0">
      <w:start w:val="1"/>
      <w:numFmt w:val="japaneseCounting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7817674B"/>
    <w:multiLevelType w:val="hybridMultilevel"/>
    <w:tmpl w:val="A716ABE0"/>
    <w:lvl w:ilvl="0" w:tplc="488EED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1DC1"/>
    <w:rsid w:val="00013805"/>
    <w:rsid w:val="000367C1"/>
    <w:rsid w:val="0007292E"/>
    <w:rsid w:val="00090C44"/>
    <w:rsid w:val="00090F13"/>
    <w:rsid w:val="00092314"/>
    <w:rsid w:val="000A6AF7"/>
    <w:rsid w:val="000B0A23"/>
    <w:rsid w:val="000F2E88"/>
    <w:rsid w:val="00100D80"/>
    <w:rsid w:val="00105CA3"/>
    <w:rsid w:val="00124A5B"/>
    <w:rsid w:val="00125A39"/>
    <w:rsid w:val="001263C8"/>
    <w:rsid w:val="001325EF"/>
    <w:rsid w:val="00141222"/>
    <w:rsid w:val="00150193"/>
    <w:rsid w:val="00163F5E"/>
    <w:rsid w:val="00167870"/>
    <w:rsid w:val="00176A49"/>
    <w:rsid w:val="00194961"/>
    <w:rsid w:val="001B2D4F"/>
    <w:rsid w:val="001B79CB"/>
    <w:rsid w:val="001D1D63"/>
    <w:rsid w:val="001F0130"/>
    <w:rsid w:val="00205FFE"/>
    <w:rsid w:val="00213ED5"/>
    <w:rsid w:val="00215187"/>
    <w:rsid w:val="00230961"/>
    <w:rsid w:val="00230E8B"/>
    <w:rsid w:val="002357A3"/>
    <w:rsid w:val="00242FF8"/>
    <w:rsid w:val="00251283"/>
    <w:rsid w:val="00283F0C"/>
    <w:rsid w:val="002B769F"/>
    <w:rsid w:val="002D794B"/>
    <w:rsid w:val="002E03B3"/>
    <w:rsid w:val="002E79AA"/>
    <w:rsid w:val="00304DC5"/>
    <w:rsid w:val="00327AB4"/>
    <w:rsid w:val="00346F62"/>
    <w:rsid w:val="00350F1C"/>
    <w:rsid w:val="00353547"/>
    <w:rsid w:val="0037139B"/>
    <w:rsid w:val="00391D61"/>
    <w:rsid w:val="003952F4"/>
    <w:rsid w:val="0039633C"/>
    <w:rsid w:val="003965D7"/>
    <w:rsid w:val="003D7C93"/>
    <w:rsid w:val="003E520F"/>
    <w:rsid w:val="003F1D46"/>
    <w:rsid w:val="003F45B1"/>
    <w:rsid w:val="00403E26"/>
    <w:rsid w:val="004134A0"/>
    <w:rsid w:val="00433937"/>
    <w:rsid w:val="00433CF1"/>
    <w:rsid w:val="004507B9"/>
    <w:rsid w:val="00452DB4"/>
    <w:rsid w:val="00453AA9"/>
    <w:rsid w:val="00482255"/>
    <w:rsid w:val="0048315E"/>
    <w:rsid w:val="00494BAC"/>
    <w:rsid w:val="004B5CEC"/>
    <w:rsid w:val="004C00C8"/>
    <w:rsid w:val="004D1A34"/>
    <w:rsid w:val="004D224D"/>
    <w:rsid w:val="005113A7"/>
    <w:rsid w:val="00515280"/>
    <w:rsid w:val="00525CD4"/>
    <w:rsid w:val="00533EC5"/>
    <w:rsid w:val="00540B21"/>
    <w:rsid w:val="00557C64"/>
    <w:rsid w:val="005722A6"/>
    <w:rsid w:val="0057523C"/>
    <w:rsid w:val="0058122C"/>
    <w:rsid w:val="0058354F"/>
    <w:rsid w:val="005A51A3"/>
    <w:rsid w:val="005B5E98"/>
    <w:rsid w:val="005B7D42"/>
    <w:rsid w:val="005C18E2"/>
    <w:rsid w:val="005C1DC1"/>
    <w:rsid w:val="005D10F9"/>
    <w:rsid w:val="005F5507"/>
    <w:rsid w:val="00601BD8"/>
    <w:rsid w:val="00604DC5"/>
    <w:rsid w:val="00605685"/>
    <w:rsid w:val="00623A7C"/>
    <w:rsid w:val="00627975"/>
    <w:rsid w:val="00630F0B"/>
    <w:rsid w:val="00652782"/>
    <w:rsid w:val="00662AF7"/>
    <w:rsid w:val="006C3768"/>
    <w:rsid w:val="006C37B4"/>
    <w:rsid w:val="006C3E0D"/>
    <w:rsid w:val="006E7D77"/>
    <w:rsid w:val="00702835"/>
    <w:rsid w:val="00707DB0"/>
    <w:rsid w:val="00743F07"/>
    <w:rsid w:val="00785E4C"/>
    <w:rsid w:val="00792485"/>
    <w:rsid w:val="007C034E"/>
    <w:rsid w:val="007C6DD0"/>
    <w:rsid w:val="007C7C8C"/>
    <w:rsid w:val="007D453D"/>
    <w:rsid w:val="007E5A57"/>
    <w:rsid w:val="007F0AE8"/>
    <w:rsid w:val="007F43F2"/>
    <w:rsid w:val="007F7CD5"/>
    <w:rsid w:val="00810E01"/>
    <w:rsid w:val="00852971"/>
    <w:rsid w:val="00856152"/>
    <w:rsid w:val="008960CF"/>
    <w:rsid w:val="008974A9"/>
    <w:rsid w:val="0089755B"/>
    <w:rsid w:val="008A0366"/>
    <w:rsid w:val="008A2A35"/>
    <w:rsid w:val="008B4A50"/>
    <w:rsid w:val="008C1BE0"/>
    <w:rsid w:val="008E6903"/>
    <w:rsid w:val="009057DD"/>
    <w:rsid w:val="00907ADC"/>
    <w:rsid w:val="00911204"/>
    <w:rsid w:val="009124D4"/>
    <w:rsid w:val="00912A42"/>
    <w:rsid w:val="009278BF"/>
    <w:rsid w:val="009319A7"/>
    <w:rsid w:val="00937A81"/>
    <w:rsid w:val="00995FD8"/>
    <w:rsid w:val="009A23C0"/>
    <w:rsid w:val="009B3F89"/>
    <w:rsid w:val="009B43E3"/>
    <w:rsid w:val="009E1179"/>
    <w:rsid w:val="00A13F93"/>
    <w:rsid w:val="00A379A4"/>
    <w:rsid w:val="00A45B2D"/>
    <w:rsid w:val="00A72FB5"/>
    <w:rsid w:val="00AA52DD"/>
    <w:rsid w:val="00AB419F"/>
    <w:rsid w:val="00AC090B"/>
    <w:rsid w:val="00AE2689"/>
    <w:rsid w:val="00AE6A8C"/>
    <w:rsid w:val="00AF5406"/>
    <w:rsid w:val="00AF62E7"/>
    <w:rsid w:val="00B03E29"/>
    <w:rsid w:val="00B04BD7"/>
    <w:rsid w:val="00B07F66"/>
    <w:rsid w:val="00B24314"/>
    <w:rsid w:val="00B338A3"/>
    <w:rsid w:val="00B3617F"/>
    <w:rsid w:val="00B40D89"/>
    <w:rsid w:val="00B41291"/>
    <w:rsid w:val="00B4289D"/>
    <w:rsid w:val="00B5484F"/>
    <w:rsid w:val="00B550EA"/>
    <w:rsid w:val="00B662BE"/>
    <w:rsid w:val="00B714AD"/>
    <w:rsid w:val="00B91294"/>
    <w:rsid w:val="00BA29DC"/>
    <w:rsid w:val="00BA77E6"/>
    <w:rsid w:val="00BB2229"/>
    <w:rsid w:val="00BC39BA"/>
    <w:rsid w:val="00BD01AF"/>
    <w:rsid w:val="00BD033A"/>
    <w:rsid w:val="00BF400C"/>
    <w:rsid w:val="00BF7ED4"/>
    <w:rsid w:val="00C05703"/>
    <w:rsid w:val="00C21B95"/>
    <w:rsid w:val="00C5304A"/>
    <w:rsid w:val="00C54084"/>
    <w:rsid w:val="00C544DE"/>
    <w:rsid w:val="00C54BB3"/>
    <w:rsid w:val="00C66446"/>
    <w:rsid w:val="00C8098E"/>
    <w:rsid w:val="00C81AE0"/>
    <w:rsid w:val="00C82BD2"/>
    <w:rsid w:val="00C945EA"/>
    <w:rsid w:val="00CA0412"/>
    <w:rsid w:val="00CA2C32"/>
    <w:rsid w:val="00CA395E"/>
    <w:rsid w:val="00D04C57"/>
    <w:rsid w:val="00D07472"/>
    <w:rsid w:val="00D17A29"/>
    <w:rsid w:val="00D20D81"/>
    <w:rsid w:val="00D37470"/>
    <w:rsid w:val="00D6626D"/>
    <w:rsid w:val="00D952D0"/>
    <w:rsid w:val="00DB2F92"/>
    <w:rsid w:val="00DB3F50"/>
    <w:rsid w:val="00DC6E72"/>
    <w:rsid w:val="00DD2C20"/>
    <w:rsid w:val="00DE57BC"/>
    <w:rsid w:val="00E07014"/>
    <w:rsid w:val="00E16946"/>
    <w:rsid w:val="00E30C6F"/>
    <w:rsid w:val="00E41CCB"/>
    <w:rsid w:val="00E46DE3"/>
    <w:rsid w:val="00E479CA"/>
    <w:rsid w:val="00E51165"/>
    <w:rsid w:val="00E6230F"/>
    <w:rsid w:val="00E804AA"/>
    <w:rsid w:val="00E95108"/>
    <w:rsid w:val="00EA3E41"/>
    <w:rsid w:val="00EA6EE8"/>
    <w:rsid w:val="00EB7A6E"/>
    <w:rsid w:val="00EC4D7F"/>
    <w:rsid w:val="00ED71CE"/>
    <w:rsid w:val="00EF2BBF"/>
    <w:rsid w:val="00F77648"/>
    <w:rsid w:val="00F8665F"/>
    <w:rsid w:val="00F875DD"/>
    <w:rsid w:val="00FA3DEF"/>
    <w:rsid w:val="00FB076E"/>
    <w:rsid w:val="00FD4EF9"/>
    <w:rsid w:val="00FF0C96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1D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E79A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52D0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rsid w:val="00B07F66"/>
    <w:rPr>
      <w:color w:val="0000FF"/>
      <w:u w:val="single"/>
    </w:rPr>
  </w:style>
  <w:style w:type="paragraph" w:styleId="a5">
    <w:name w:val="footer"/>
    <w:basedOn w:val="a"/>
    <w:link w:val="Char"/>
    <w:rsid w:val="00B91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B91294"/>
  </w:style>
  <w:style w:type="paragraph" w:styleId="a7">
    <w:name w:val="Balloon Text"/>
    <w:basedOn w:val="a"/>
    <w:semiHidden/>
    <w:rsid w:val="00205FFE"/>
    <w:rPr>
      <w:sz w:val="18"/>
      <w:szCs w:val="18"/>
    </w:rPr>
  </w:style>
  <w:style w:type="paragraph" w:styleId="a8">
    <w:name w:val="header"/>
    <w:basedOn w:val="a"/>
    <w:link w:val="Char0"/>
    <w:rsid w:val="00163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163F5E"/>
    <w:rPr>
      <w:kern w:val="2"/>
      <w:sz w:val="18"/>
      <w:szCs w:val="18"/>
    </w:rPr>
  </w:style>
  <w:style w:type="table" w:styleId="a9">
    <w:name w:val="Table Grid"/>
    <w:basedOn w:val="a1"/>
    <w:uiPriority w:val="59"/>
    <w:rsid w:val="00EA3E4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uiPriority w:val="99"/>
    <w:rsid w:val="001D1D63"/>
    <w:rPr>
      <w:kern w:val="2"/>
      <w:sz w:val="18"/>
      <w:szCs w:val="18"/>
    </w:rPr>
  </w:style>
  <w:style w:type="paragraph" w:styleId="aa">
    <w:name w:val="Date"/>
    <w:basedOn w:val="a"/>
    <w:next w:val="a"/>
    <w:link w:val="Char1"/>
    <w:rsid w:val="004D1A34"/>
    <w:pPr>
      <w:ind w:leftChars="2500" w:left="100"/>
    </w:pPr>
  </w:style>
  <w:style w:type="character" w:customStyle="1" w:styleId="Char1">
    <w:name w:val="日期 Char"/>
    <w:basedOn w:val="a0"/>
    <w:link w:val="aa"/>
    <w:rsid w:val="004D1A3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8354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E79AA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36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167</Words>
  <Characters>953</Characters>
  <Application>Microsoft Office Word</Application>
  <DocSecurity>0</DocSecurity>
  <Lines>7</Lines>
  <Paragraphs>2</Paragraphs>
  <ScaleCrop>false</ScaleCrop>
  <Company>SJTU</Company>
  <LinksUpToDate>false</LinksUpToDate>
  <CharactersWithSpaces>1118</CharactersWithSpaces>
  <SharedDoc>false</SharedDoc>
  <HLinks>
    <vt:vector size="6" baseType="variant">
      <vt:variant>
        <vt:i4>5767286</vt:i4>
      </vt:variant>
      <vt:variant>
        <vt:i4>0</vt:i4>
      </vt:variant>
      <vt:variant>
        <vt:i4>0</vt:i4>
      </vt:variant>
      <vt:variant>
        <vt:i4>5</vt:i4>
      </vt:variant>
      <vt:variant>
        <vt:lpwstr>mailto:sunny@coatshow.cn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2014-10-17T02:18:00Z</cp:lastPrinted>
  <dcterms:created xsi:type="dcterms:W3CDTF">2014-10-14T06:35:00Z</dcterms:created>
  <dcterms:modified xsi:type="dcterms:W3CDTF">2014-10-22T05:31:00Z</dcterms:modified>
</cp:coreProperties>
</file>