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8" w:rsidRDefault="00BF1968" w:rsidP="002B735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BF1968" w:rsidRDefault="00BF1968" w:rsidP="002B735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BF1968" w:rsidRDefault="00BF1968" w:rsidP="002B735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4A7260" w:rsidRDefault="004A7260" w:rsidP="002B735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BF1968" w:rsidRDefault="004A7260" w:rsidP="002B735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szCs w:val="21"/>
        </w:rPr>
        <w:t xml:space="preserve">                                                     </w:t>
      </w:r>
      <w:r w:rsidRPr="00D46E92">
        <w:rPr>
          <w:rFonts w:ascii="宋体" w:eastAsia="宋体" w:hAnsi="宋体" w:cs="Times New Roman" w:hint="eastAsia"/>
          <w:szCs w:val="21"/>
        </w:rPr>
        <w:t>中涂协（201</w:t>
      </w:r>
      <w:r w:rsidR="00363F9E">
        <w:rPr>
          <w:rFonts w:ascii="宋体" w:hAnsi="宋体" w:hint="eastAsia"/>
          <w:szCs w:val="21"/>
        </w:rPr>
        <w:t>7</w:t>
      </w:r>
      <w:r w:rsidRPr="00D46E92">
        <w:rPr>
          <w:rFonts w:ascii="宋体" w:eastAsia="宋体" w:hAnsi="宋体" w:cs="Times New Roman" w:hint="eastAsia"/>
          <w:szCs w:val="21"/>
        </w:rPr>
        <w:t>）协字第0</w:t>
      </w:r>
      <w:r>
        <w:rPr>
          <w:rFonts w:ascii="宋体" w:eastAsia="宋体" w:hAnsi="宋体" w:cs="Times New Roman" w:hint="eastAsia"/>
          <w:color w:val="FF0000"/>
          <w:szCs w:val="21"/>
        </w:rPr>
        <w:t>3</w:t>
      </w:r>
      <w:r>
        <w:rPr>
          <w:rFonts w:ascii="宋体" w:hAnsi="宋体" w:hint="eastAsia"/>
          <w:color w:val="FF0000"/>
          <w:szCs w:val="21"/>
        </w:rPr>
        <w:t>3</w:t>
      </w:r>
      <w:r w:rsidRPr="00D46E92">
        <w:rPr>
          <w:rFonts w:ascii="宋体" w:eastAsia="宋体" w:hAnsi="宋体" w:cs="Times New Roman" w:hint="eastAsia"/>
          <w:szCs w:val="21"/>
        </w:rPr>
        <w:t>号</w:t>
      </w:r>
    </w:p>
    <w:p w:rsidR="002B7359" w:rsidRDefault="002B7359" w:rsidP="00802ACA">
      <w:pPr>
        <w:widowControl/>
        <w:shd w:val="clear" w:color="auto" w:fill="FFFFFF"/>
        <w:spacing w:beforeLines="5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关于召开《高固体</w:t>
      </w:r>
      <w:r w:rsidR="0093772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分和无溶剂环氧涂料</w:t>
      </w:r>
      <w:r w:rsidR="009B76E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》</w:t>
      </w:r>
    </w:p>
    <w:p w:rsidR="00D85F38" w:rsidRDefault="009B76E7" w:rsidP="002B735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团体标准草案</w:t>
      </w:r>
      <w:r w:rsidR="00D85F38" w:rsidRPr="00D85F3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研讨会的通知</w:t>
      </w:r>
    </w:p>
    <w:p w:rsidR="005759E5" w:rsidRPr="00D85F38" w:rsidRDefault="005759E5" w:rsidP="00D85F38">
      <w:pPr>
        <w:widowControl/>
        <w:shd w:val="clear" w:color="auto" w:fill="FFFFFF"/>
        <w:spacing w:line="375" w:lineRule="atLeast"/>
        <w:ind w:firstLine="480"/>
        <w:jc w:val="center"/>
        <w:rPr>
          <w:rFonts w:ascii="microsoft yahei" w:eastAsia="宋体" w:hAnsi="microsoft yahei" w:cs="宋体" w:hint="eastAsia"/>
          <w:color w:val="000000"/>
          <w:kern w:val="0"/>
          <w:sz w:val="24"/>
          <w:szCs w:val="24"/>
        </w:rPr>
      </w:pPr>
    </w:p>
    <w:p w:rsidR="00BF1968" w:rsidRDefault="00BF1968" w:rsidP="002B7359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85F38" w:rsidRPr="002B7359" w:rsidRDefault="00D85F38" w:rsidP="002B7359">
      <w:pPr>
        <w:snapToGrid w:val="0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各相关单位及专家：</w:t>
      </w:r>
    </w:p>
    <w:p w:rsidR="00CB65B4" w:rsidRPr="002B7359" w:rsidRDefault="00FC10CE" w:rsidP="002B735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伴随我国经济飞速发展而产生的环境污染</w:t>
      </w:r>
      <w:r w:rsidR="002B7359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特别是大气污染问题正变得日益严重，治理大气污染的严重性和紧迫性已经刻不容缓。中央和地方政府近几年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发布了多个关于治理大气污染法规和政策，其中包括有关涂料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涂装行业排放标准和管理规定。高固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含量和超高固</w:t>
      </w:r>
      <w:r w:rsidR="002B7359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含量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工业</w:t>
      </w:r>
      <w:r w:rsidR="00331CC3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涂料的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国内的需求也在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快速增长，</w:t>
      </w:r>
      <w:r w:rsidR="00331CC3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这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将对环保涂料产业带来更好的发展机遇。</w:t>
      </w:r>
      <w:r w:rsidR="00BD7E52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因此</w:t>
      </w:r>
      <w:r w:rsidR="00331CC3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建立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统一的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高固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含量和超高固</w:t>
      </w:r>
      <w:r w:rsidR="002B7359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含量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涂料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定义的行业标准，</w:t>
      </w:r>
      <w:r w:rsidR="00331CC3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有利于行业发展并对</w:t>
      </w:r>
      <w:r w:rsidR="005F0D42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政策制定提供科学的依据，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引导企业加大投入开发低VOC</w:t>
      </w:r>
      <w:r w:rsidR="005F0D42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排放的节能环保涂料产品，使</w:t>
      </w:r>
      <w:r w:rsidR="00E37BF6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涂料</w:t>
      </w:r>
      <w:r w:rsidR="00331CC3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涂装行业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整体技术升级。</w:t>
      </w:r>
    </w:p>
    <w:p w:rsidR="00CB65B4" w:rsidRPr="002B7359" w:rsidRDefault="00CB65B4" w:rsidP="002B735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中国涂料工业协会标准化技术委员会决定在8月</w:t>
      </w:r>
      <w:r w:rsidR="00BD7E52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="00BD7E52" w:rsidRPr="002B7359">
        <w:rPr>
          <w:rFonts w:ascii="宋体" w:eastAsia="宋体" w:hAnsi="宋体" w:cs="宋体"/>
          <w:color w:val="000000"/>
          <w:kern w:val="0"/>
          <w:sz w:val="24"/>
          <w:szCs w:val="24"/>
        </w:rPr>
        <w:t>上午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</w:t>
      </w:r>
      <w:r w:rsid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北京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召开《</w:t>
      </w:r>
      <w:r w:rsidR="00125385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</w:t>
      </w:r>
      <w:r w:rsid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固体</w:t>
      </w:r>
      <w:r w:rsidR="009377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</w:t>
      </w:r>
      <w:r w:rsidR="00125385"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和无溶剂环氧涂料定义》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标准草案研讨会，希望各位专家及代表准时参加会议。</w:t>
      </w:r>
    </w:p>
    <w:p w:rsidR="002B7359" w:rsidRPr="00A43B49" w:rsidRDefault="002B7359" w:rsidP="002B7359">
      <w:pPr>
        <w:snapToGrid w:val="0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会议内容</w:t>
      </w:r>
    </w:p>
    <w:p w:rsidR="002B7359" w:rsidRPr="00A43B49" w:rsidRDefault="002B7359" w:rsidP="002B7359">
      <w:pPr>
        <w:pStyle w:val="a5"/>
        <w:snapToGrid w:val="0"/>
        <w:spacing w:line="360" w:lineRule="auto"/>
        <w:ind w:left="960" w:firstLineChars="0" w:firstLine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固体</w:t>
      </w:r>
      <w:r w:rsidR="009377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分和无溶剂环氧涂料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》团体标准草案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及编制说明讨论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2B7359" w:rsidRDefault="002B7359" w:rsidP="002B7359">
      <w:pPr>
        <w:snapToGrid w:val="0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、会议时间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和地点</w:t>
      </w:r>
    </w:p>
    <w:p w:rsidR="002B7359" w:rsidRPr="009F37F0" w:rsidRDefault="002B7359" w:rsidP="002B7359">
      <w:pPr>
        <w:snapToGrid w:val="0"/>
        <w:spacing w:line="360" w:lineRule="auto"/>
        <w:ind w:left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会议时间：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8月2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日上午9:00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-12:00。</w:t>
      </w:r>
    </w:p>
    <w:p w:rsidR="002B7359" w:rsidRPr="009F37F0" w:rsidRDefault="002B7359" w:rsidP="002B735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中国涂料工业协会办公室（北京市丰台区方庄南路北平食府西侧办公楼四层西侧）。</w:t>
      </w:r>
    </w:p>
    <w:p w:rsidR="002B7359" w:rsidRPr="009F37F0" w:rsidRDefault="002B7359" w:rsidP="002B735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参会费用</w:t>
      </w:r>
    </w:p>
    <w:p w:rsidR="002B7359" w:rsidRPr="009F37F0" w:rsidRDefault="002B7359" w:rsidP="002B7359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会议免收会务费，住宿费自理。如需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协助预订酒店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，请提前</w:t>
      </w:r>
      <w:r w:rsidR="00455E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告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知。</w:t>
      </w:r>
    </w:p>
    <w:p w:rsidR="00BF1968" w:rsidRPr="009F37F0" w:rsidRDefault="00BF1968" w:rsidP="00BF1968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四</w:t>
      </w: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会议联络</w:t>
      </w:r>
    </w:p>
    <w:p w:rsidR="00BF1968" w:rsidRDefault="00BF1968" w:rsidP="00BF1968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F37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联系人：马军13901081274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，齐祥昭13691145077。</w:t>
      </w:r>
    </w:p>
    <w:p w:rsidR="00BF1968" w:rsidRDefault="00BF1968" w:rsidP="00BF1968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F1968" w:rsidRDefault="00BF1968" w:rsidP="00BF1968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中国涂料工业协会</w:t>
      </w:r>
    </w:p>
    <w:p w:rsidR="00BF1968" w:rsidRDefault="00BF1968" w:rsidP="00BF1968">
      <w:pPr>
        <w:snapToGrid w:val="0"/>
        <w:spacing w:line="360" w:lineRule="auto"/>
        <w:ind w:firstLineChars="2600" w:firstLine="6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2017年8月10日</w:t>
      </w:r>
    </w:p>
    <w:p w:rsidR="00BF1968" w:rsidRPr="00644F70" w:rsidRDefault="00BF1968" w:rsidP="00BF1968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BF1968" w:rsidRPr="00A43B49" w:rsidRDefault="00BF1968" w:rsidP="00BF1968">
      <w:pPr>
        <w:snapToGrid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“《</w:t>
      </w:r>
      <w:r w:rsidRPr="002B73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固体</w:t>
      </w:r>
      <w:r w:rsidR="0093772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分和无溶剂环氧涂料</w:t>
      </w:r>
      <w:r w:rsidRPr="00A43B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》团体标准草案研讨会”回执表</w:t>
      </w:r>
    </w:p>
    <w:tbl>
      <w:tblPr>
        <w:tblW w:w="9164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851"/>
        <w:gridCol w:w="394"/>
        <w:gridCol w:w="1502"/>
        <w:gridCol w:w="2268"/>
        <w:gridCol w:w="2498"/>
      </w:tblGrid>
      <w:tr w:rsidR="00BF1968" w:rsidRPr="00217A71" w:rsidTr="00802ACA">
        <w:trPr>
          <w:trHeight w:val="55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姓</w:t>
            </w:r>
            <w:r w:rsidRPr="00217A71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17A71">
              <w:rPr>
                <w:rFonts w:ascii="宋体" w:eastAsia="宋体" w:hAnsi="宋体" w:cs="Times New Roman" w:hint="eastAsia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职务</w:t>
            </w:r>
            <w:r w:rsidRPr="00217A71">
              <w:rPr>
                <w:rFonts w:ascii="宋体" w:eastAsia="宋体" w:hAnsi="宋体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color w:val="333333"/>
                <w:sz w:val="24"/>
              </w:rPr>
              <w:t>E-mail</w:t>
            </w:r>
          </w:p>
        </w:tc>
      </w:tr>
      <w:tr w:rsidR="00BF1968" w:rsidRPr="00217A71" w:rsidTr="00802AC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1968" w:rsidRPr="00217A71" w:rsidTr="00802AC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1968" w:rsidRPr="00217A71" w:rsidTr="00802AC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1968" w:rsidRPr="00217A71" w:rsidTr="00802ACA">
        <w:trPr>
          <w:cantSplit/>
          <w:trHeight w:val="38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 w:rsidRPr="00217A71">
              <w:rPr>
                <w:rFonts w:ascii="宋体" w:eastAsia="宋体" w:hAnsi="宋体" w:cs="Times New Roman" w:hint="eastAsia"/>
                <w:sz w:val="24"/>
              </w:rPr>
              <w:t>邮编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1968" w:rsidRPr="00217A71" w:rsidTr="00802ACA">
        <w:trPr>
          <w:cantSplit/>
          <w:trHeight w:val="42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是否协助</w:t>
            </w:r>
          </w:p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预订酒店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否</w:t>
            </w:r>
            <w:r>
              <w:rPr>
                <w:rFonts w:ascii="宋体" w:eastAsia="宋体" w:hAnsi="宋体" w:cs="Times New Roman" w:hint="eastAsia"/>
                <w:sz w:val="24"/>
              </w:rPr>
              <w:t>（  ）</w:t>
            </w:r>
          </w:p>
        </w:tc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217A71" w:rsidRDefault="00BF1968" w:rsidP="00FD01EA">
            <w:pPr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7天酒店（  ）    京瑞温泉酒店（  ）</w:t>
            </w:r>
          </w:p>
        </w:tc>
      </w:tr>
    </w:tbl>
    <w:p w:rsidR="00BF1968" w:rsidRDefault="00BF1968" w:rsidP="00BF1968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CB65B4" w:rsidRPr="00E22A16" w:rsidRDefault="00CB65B4" w:rsidP="00BF1968">
      <w:pPr>
        <w:spacing w:line="380" w:lineRule="exact"/>
        <w:rPr>
          <w:rFonts w:ascii="仿宋_GB2312" w:eastAsia="仿宋_GB2312" w:hAnsi="microsoft yahei" w:cs="宋体" w:hint="eastAsia"/>
          <w:color w:val="000000"/>
          <w:kern w:val="0"/>
          <w:sz w:val="30"/>
          <w:szCs w:val="30"/>
        </w:rPr>
      </w:pPr>
    </w:p>
    <w:sectPr w:rsidR="00CB65B4" w:rsidRPr="00E22A16" w:rsidSect="00A2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139" w:rsidRDefault="00A45139" w:rsidP="009B76E7">
      <w:r>
        <w:separator/>
      </w:r>
    </w:p>
  </w:endnote>
  <w:endnote w:type="continuationSeparator" w:id="1">
    <w:p w:rsidR="00A45139" w:rsidRDefault="00A45139" w:rsidP="009B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139" w:rsidRDefault="00A45139" w:rsidP="009B76E7">
      <w:r>
        <w:separator/>
      </w:r>
    </w:p>
  </w:footnote>
  <w:footnote w:type="continuationSeparator" w:id="1">
    <w:p w:rsidR="00A45139" w:rsidRDefault="00A45139" w:rsidP="009B7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125385"/>
    <w:rsid w:val="00131C0E"/>
    <w:rsid w:val="002B7359"/>
    <w:rsid w:val="00331CC3"/>
    <w:rsid w:val="00363F9E"/>
    <w:rsid w:val="00433AF6"/>
    <w:rsid w:val="00455EC1"/>
    <w:rsid w:val="004A7260"/>
    <w:rsid w:val="004F13C9"/>
    <w:rsid w:val="005245B7"/>
    <w:rsid w:val="005759E5"/>
    <w:rsid w:val="005B6966"/>
    <w:rsid w:val="005E078F"/>
    <w:rsid w:val="005F0D42"/>
    <w:rsid w:val="006168BA"/>
    <w:rsid w:val="00685133"/>
    <w:rsid w:val="00802ACA"/>
    <w:rsid w:val="00865972"/>
    <w:rsid w:val="00937729"/>
    <w:rsid w:val="009B76E7"/>
    <w:rsid w:val="00A25F08"/>
    <w:rsid w:val="00A45139"/>
    <w:rsid w:val="00A923A6"/>
    <w:rsid w:val="00BD7E52"/>
    <w:rsid w:val="00BF1968"/>
    <w:rsid w:val="00C50604"/>
    <w:rsid w:val="00CB31B5"/>
    <w:rsid w:val="00CB65B4"/>
    <w:rsid w:val="00CD5DF9"/>
    <w:rsid w:val="00D752BC"/>
    <w:rsid w:val="00D81DC0"/>
    <w:rsid w:val="00D85F38"/>
    <w:rsid w:val="00E00987"/>
    <w:rsid w:val="00E37BF6"/>
    <w:rsid w:val="00F2307B"/>
    <w:rsid w:val="00FC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  <w:style w:type="paragraph" w:styleId="a5">
    <w:name w:val="List Paragraph"/>
    <w:basedOn w:val="a"/>
    <w:uiPriority w:val="34"/>
    <w:qFormat/>
    <w:rsid w:val="002B73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CED62-6248-4A9F-BCFC-4DA6033D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24</cp:revision>
  <cp:lastPrinted>2017-08-11T01:06:00Z</cp:lastPrinted>
  <dcterms:created xsi:type="dcterms:W3CDTF">2017-08-08T01:43:00Z</dcterms:created>
  <dcterms:modified xsi:type="dcterms:W3CDTF">2017-08-14T05:29:00Z</dcterms:modified>
</cp:coreProperties>
</file>