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49" w:rsidRDefault="00A43B4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A43B49" w:rsidRDefault="00A43B4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7340A9" w:rsidRDefault="007340A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A93A6E" w:rsidRDefault="007340A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                                                </w:t>
      </w:r>
      <w:r w:rsidRPr="00D46E92">
        <w:rPr>
          <w:rFonts w:ascii="宋体" w:hAnsi="宋体" w:hint="eastAsia"/>
          <w:szCs w:val="21"/>
        </w:rPr>
        <w:t>中涂协（201</w:t>
      </w:r>
      <w:r w:rsidR="009E3250">
        <w:rPr>
          <w:rFonts w:ascii="宋体" w:hAnsi="宋体" w:hint="eastAsia"/>
          <w:szCs w:val="21"/>
        </w:rPr>
        <w:t>9</w:t>
      </w:r>
      <w:r w:rsidRPr="00D46E92">
        <w:rPr>
          <w:rFonts w:ascii="宋体" w:hAnsi="宋体" w:hint="eastAsia"/>
          <w:szCs w:val="21"/>
        </w:rPr>
        <w:t>）协字第0</w:t>
      </w:r>
      <w:r w:rsidR="00133BB7">
        <w:rPr>
          <w:rFonts w:ascii="宋体" w:hAnsi="宋体" w:hint="eastAsia"/>
          <w:color w:val="FF0000"/>
          <w:szCs w:val="21"/>
        </w:rPr>
        <w:t>61</w:t>
      </w:r>
      <w:r w:rsidRPr="00D46E92">
        <w:rPr>
          <w:rFonts w:ascii="宋体" w:hAnsi="宋体" w:hint="eastAsia"/>
          <w:szCs w:val="21"/>
        </w:rPr>
        <w:t>号</w:t>
      </w:r>
    </w:p>
    <w:p w:rsidR="009E3250" w:rsidRDefault="00402B9E" w:rsidP="007048F7">
      <w:pPr>
        <w:widowControl/>
        <w:shd w:val="clear" w:color="auto" w:fill="FFFFFF"/>
        <w:spacing w:beforeLines="5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</w:t>
      </w:r>
      <w:r w:rsidR="007048F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推迟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召开《</w:t>
      </w:r>
      <w:r w:rsidR="00F800C7" w:rsidRPr="00F800C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绿色涂料园区评价要求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》</w:t>
      </w:r>
      <w:r w:rsidR="005C45A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团体标准</w:t>
      </w:r>
    </w:p>
    <w:p w:rsidR="00D85F38" w:rsidRDefault="005C45AA" w:rsidP="007048F7">
      <w:pPr>
        <w:widowControl/>
        <w:shd w:val="clear" w:color="auto" w:fill="FFFFFF"/>
        <w:spacing w:beforeLines="5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草案</w:t>
      </w:r>
      <w:r w:rsidR="00D85F38" w:rsidRPr="00D85F3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研讨会的通知</w:t>
      </w:r>
    </w:p>
    <w:p w:rsidR="002C07F8" w:rsidRPr="00D85F38" w:rsidRDefault="002C07F8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</w:p>
    <w:p w:rsidR="00A93A6E" w:rsidRDefault="00A93A6E" w:rsidP="00644F7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85F38" w:rsidRPr="00DA4140" w:rsidRDefault="00D85F38" w:rsidP="00644F7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各相关单位及专家：</w:t>
      </w:r>
    </w:p>
    <w:p w:rsidR="000B1DAA" w:rsidRPr="00DA4140" w:rsidRDefault="007048F7" w:rsidP="007048F7">
      <w:pPr>
        <w:widowControl/>
        <w:shd w:val="clear" w:color="auto" w:fill="FFFFFF"/>
        <w:spacing w:beforeLines="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因工作冲突，原定与2019年10月15日召开的</w:t>
      </w:r>
      <w:r w:rsidRPr="007048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《绿色涂料园区评价要求》团体标准草案研讨会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推迟至2019年10月29日，地点不变。具体安排如下：</w:t>
      </w:r>
    </w:p>
    <w:p w:rsidR="00A43B49" w:rsidRPr="00A43B49" w:rsidRDefault="00A43B49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会议内容</w:t>
      </w:r>
    </w:p>
    <w:p w:rsidR="00A43B49" w:rsidRPr="001D3449" w:rsidRDefault="00A43B49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D34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="00F800C7" w:rsidRPr="001D34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绿色涂料园区评价要求</w:t>
      </w:r>
      <w:r w:rsidRPr="001D34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》团体标准草案及编制说明讨论。</w:t>
      </w:r>
    </w:p>
    <w:p w:rsidR="00A43B49" w:rsidRDefault="00A43B49" w:rsidP="00A43B4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bookmarkStart w:id="0" w:name="_GoBack"/>
      <w:bookmarkEnd w:id="0"/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会议时间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和地点</w:t>
      </w:r>
    </w:p>
    <w:p w:rsidR="00E22A16" w:rsidRPr="009F37F0" w:rsidRDefault="00A43B49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会议时间：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</w:t>
      </w:r>
      <w:r w:rsidR="00402B9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午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402B9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02B9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-1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0239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，标准草案研讨会；下午参观交流。</w:t>
      </w:r>
    </w:p>
    <w:p w:rsidR="00E22A16" w:rsidRDefault="00402B9E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河南濮阳工业园</w:t>
      </w:r>
      <w:r w:rsidR="00A93A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F800C7" w:rsidRDefault="00F800C7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地址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河南濮阳工业园</w:t>
      </w:r>
      <w:r w:rsidRPr="00F800C7">
        <w:rPr>
          <w:rFonts w:ascii="宋体" w:eastAsia="宋体" w:hAnsi="宋体" w:cs="宋体"/>
          <w:color w:val="000000"/>
          <w:kern w:val="0"/>
          <w:sz w:val="24"/>
          <w:szCs w:val="24"/>
        </w:rPr>
        <w:t>黄河路与经五路交叉口西南角</w:t>
      </w:r>
    </w:p>
    <w:p w:rsidR="00F800C7" w:rsidRPr="00F800C7" w:rsidRDefault="00F800C7" w:rsidP="00F800C7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三、参加人员</w:t>
      </w:r>
    </w:p>
    <w:p w:rsidR="00F800C7" w:rsidRPr="00F800C7" w:rsidRDefault="00F800C7" w:rsidP="001D34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P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绿色涂料园区评价要求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 w:rsidRP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编制组全体成员</w:t>
      </w:r>
      <w:r w:rsidRPr="003A7C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濮阳工业园发改委、应急管理局、环保局、固土资源局、科技局、住建局等相关部门。</w:t>
      </w:r>
    </w:p>
    <w:p w:rsidR="00E22A16" w:rsidRPr="009F37F0" w:rsidRDefault="00F800C7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参会费用</w:t>
      </w:r>
    </w:p>
    <w:p w:rsidR="00207E0E" w:rsidRPr="009F37F0" w:rsidRDefault="00207E0E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会议免收会务费，住宿费自理。如需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协助预订酒店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，请提前</w:t>
      </w:r>
      <w:r w:rsidR="000959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告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知。</w:t>
      </w:r>
    </w:p>
    <w:p w:rsidR="00BD6A62" w:rsidRDefault="00BD6A62" w:rsidP="00A43B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43B49" w:rsidRPr="009F37F0" w:rsidRDefault="00F800C7" w:rsidP="00A43B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A43B49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会议联络</w:t>
      </w:r>
    </w:p>
    <w:p w:rsidR="00E22A16" w:rsidRDefault="00E22A16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李力</w:t>
      </w:r>
      <w:r w:rsidR="00F800C7" w:rsidRPr="00F800C7">
        <w:rPr>
          <w:rFonts w:ascii="宋体" w:eastAsia="宋体" w:hAnsi="宋体" w:cs="宋体"/>
          <w:color w:val="000000"/>
          <w:kern w:val="0"/>
          <w:sz w:val="24"/>
          <w:szCs w:val="24"/>
        </w:rPr>
        <w:t>13581567188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07E0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马军</w:t>
      </w:r>
      <w:r w:rsidR="00A43B49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13901081274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93A6E" w:rsidRDefault="00A93A6E" w:rsidP="00A93A6E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44F70" w:rsidRDefault="00644F70" w:rsidP="00F800C7">
      <w:pPr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涂料园区工作委员会</w:t>
      </w:r>
    </w:p>
    <w:p w:rsidR="00644F70" w:rsidRDefault="00644F70" w:rsidP="00F800C7">
      <w:pPr>
        <w:snapToGrid w:val="0"/>
        <w:spacing w:line="360" w:lineRule="auto"/>
        <w:ind w:firstLineChars="2600" w:firstLine="62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7048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048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644F70" w:rsidRPr="00644F70" w:rsidRDefault="00644F70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43B49" w:rsidRPr="00A43B49" w:rsidRDefault="00A43B49" w:rsidP="00A43B49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“《</w:t>
      </w:r>
      <w:r w:rsidR="00B15EA3" w:rsidRPr="00F80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绿色涂料园区评价要求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》团体标准草案研讨会”回执表</w:t>
      </w:r>
    </w:p>
    <w:tbl>
      <w:tblPr>
        <w:tblW w:w="10189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851"/>
        <w:gridCol w:w="394"/>
        <w:gridCol w:w="2441"/>
        <w:gridCol w:w="1820"/>
        <w:gridCol w:w="3032"/>
      </w:tblGrid>
      <w:tr w:rsidR="00A43B49" w:rsidRPr="00217A71" w:rsidTr="00A43B49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姓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17A71">
              <w:rPr>
                <w:rFonts w:ascii="宋体" w:eastAsia="宋体" w:hAnsi="宋体" w:cs="Times New Roman" w:hint="eastAsia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A43B49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职务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color w:val="333333"/>
                <w:sz w:val="24"/>
              </w:rPr>
              <w:t>E-mail</w:t>
            </w:r>
          </w:p>
        </w:tc>
      </w:tr>
      <w:tr w:rsidR="00A43B49" w:rsidRPr="00217A71" w:rsidTr="00A43B49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A43B49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A43B49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A43B49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邮编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A43B49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是否协助</w:t>
            </w:r>
          </w:p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预订酒店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A43B49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否</w:t>
            </w:r>
            <w:r>
              <w:rPr>
                <w:rFonts w:ascii="宋体" w:eastAsia="宋体" w:hAnsi="宋体" w:cs="Times New Roman" w:hint="eastAsia"/>
                <w:sz w:val="24"/>
              </w:rPr>
              <w:t>（  ）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8F435D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大床房</w:t>
            </w:r>
            <w:r w:rsidR="00A43B49">
              <w:rPr>
                <w:rFonts w:ascii="宋体" w:eastAsia="宋体" w:hAnsi="宋体" w:cs="Times New Roman" w:hint="eastAsia"/>
                <w:sz w:val="24"/>
              </w:rPr>
              <w:t xml:space="preserve">（  ）    </w:t>
            </w:r>
            <w:r>
              <w:rPr>
                <w:rFonts w:ascii="宋体" w:eastAsia="宋体" w:hAnsi="宋体" w:cs="Times New Roman" w:hint="eastAsia"/>
                <w:sz w:val="24"/>
              </w:rPr>
              <w:t>标准间拼住</w:t>
            </w:r>
            <w:r w:rsidR="00A43B49">
              <w:rPr>
                <w:rFonts w:ascii="宋体" w:eastAsia="宋体" w:hAnsi="宋体" w:cs="Times New Roman" w:hint="eastAsia"/>
                <w:sz w:val="24"/>
              </w:rPr>
              <w:t>（  ）</w:t>
            </w:r>
          </w:p>
        </w:tc>
      </w:tr>
    </w:tbl>
    <w:p w:rsidR="00E22A16" w:rsidRDefault="00E22A16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43B49" w:rsidRDefault="00A43B49" w:rsidP="00A43B49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A43B49" w:rsidSect="00A0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19" w:rsidRDefault="00757619" w:rsidP="000B1DAA">
      <w:r>
        <w:separator/>
      </w:r>
    </w:p>
  </w:endnote>
  <w:endnote w:type="continuationSeparator" w:id="1">
    <w:p w:rsidR="00757619" w:rsidRDefault="00757619" w:rsidP="000B1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19" w:rsidRDefault="00757619" w:rsidP="000B1DAA">
      <w:r>
        <w:separator/>
      </w:r>
    </w:p>
  </w:footnote>
  <w:footnote w:type="continuationSeparator" w:id="1">
    <w:p w:rsidR="00757619" w:rsidRDefault="00757619" w:rsidP="000B1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6289"/>
    <w:multiLevelType w:val="hybridMultilevel"/>
    <w:tmpl w:val="496AE8E4"/>
    <w:lvl w:ilvl="0" w:tplc="D6643D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20C44"/>
    <w:rsid w:val="000239DC"/>
    <w:rsid w:val="000959C6"/>
    <w:rsid w:val="000B1DAA"/>
    <w:rsid w:val="0011149F"/>
    <w:rsid w:val="001163C8"/>
    <w:rsid w:val="00133BB7"/>
    <w:rsid w:val="001C5BFC"/>
    <w:rsid w:val="001D3449"/>
    <w:rsid w:val="00207E0E"/>
    <w:rsid w:val="00235BCB"/>
    <w:rsid w:val="00237827"/>
    <w:rsid w:val="002C07F8"/>
    <w:rsid w:val="003379A8"/>
    <w:rsid w:val="00371D0E"/>
    <w:rsid w:val="003A7CF2"/>
    <w:rsid w:val="00402B9E"/>
    <w:rsid w:val="004075AA"/>
    <w:rsid w:val="00485467"/>
    <w:rsid w:val="00485777"/>
    <w:rsid w:val="004F13C9"/>
    <w:rsid w:val="004F224B"/>
    <w:rsid w:val="00527085"/>
    <w:rsid w:val="00537C1E"/>
    <w:rsid w:val="005B3E2A"/>
    <w:rsid w:val="005C45AA"/>
    <w:rsid w:val="005E1CC1"/>
    <w:rsid w:val="006307D8"/>
    <w:rsid w:val="00635DBF"/>
    <w:rsid w:val="00644F70"/>
    <w:rsid w:val="006D5FDE"/>
    <w:rsid w:val="007048F7"/>
    <w:rsid w:val="007340A9"/>
    <w:rsid w:val="00757619"/>
    <w:rsid w:val="00800984"/>
    <w:rsid w:val="0088246E"/>
    <w:rsid w:val="008F435D"/>
    <w:rsid w:val="0093311B"/>
    <w:rsid w:val="009478F8"/>
    <w:rsid w:val="00987BFF"/>
    <w:rsid w:val="009924E7"/>
    <w:rsid w:val="00997714"/>
    <w:rsid w:val="009B4E54"/>
    <w:rsid w:val="009E3250"/>
    <w:rsid w:val="009F37F0"/>
    <w:rsid w:val="00A001C2"/>
    <w:rsid w:val="00A13ABE"/>
    <w:rsid w:val="00A43B49"/>
    <w:rsid w:val="00A93A6E"/>
    <w:rsid w:val="00B05015"/>
    <w:rsid w:val="00B15EA3"/>
    <w:rsid w:val="00B1672F"/>
    <w:rsid w:val="00B17117"/>
    <w:rsid w:val="00BB6849"/>
    <w:rsid w:val="00BD6A62"/>
    <w:rsid w:val="00C6458A"/>
    <w:rsid w:val="00CA4C1E"/>
    <w:rsid w:val="00CF40CC"/>
    <w:rsid w:val="00D10E76"/>
    <w:rsid w:val="00D85F38"/>
    <w:rsid w:val="00DA4140"/>
    <w:rsid w:val="00E22A16"/>
    <w:rsid w:val="00F2307B"/>
    <w:rsid w:val="00F727EC"/>
    <w:rsid w:val="00F800C7"/>
    <w:rsid w:val="00F92256"/>
    <w:rsid w:val="00FA377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DAA"/>
    <w:rPr>
      <w:sz w:val="18"/>
      <w:szCs w:val="18"/>
    </w:rPr>
  </w:style>
  <w:style w:type="character" w:styleId="a5">
    <w:name w:val="Hyperlink"/>
    <w:basedOn w:val="a0"/>
    <w:uiPriority w:val="99"/>
    <w:unhideWhenUsed/>
    <w:rsid w:val="00E22A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3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DAA"/>
    <w:rPr>
      <w:sz w:val="18"/>
      <w:szCs w:val="18"/>
    </w:rPr>
  </w:style>
  <w:style w:type="character" w:styleId="a5">
    <w:name w:val="Hyperlink"/>
    <w:basedOn w:val="a0"/>
    <w:uiPriority w:val="99"/>
    <w:unhideWhenUsed/>
    <w:rsid w:val="00E22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33</cp:revision>
  <cp:lastPrinted>2017-08-11T01:07:00Z</cp:lastPrinted>
  <dcterms:created xsi:type="dcterms:W3CDTF">2017-08-08T01:43:00Z</dcterms:created>
  <dcterms:modified xsi:type="dcterms:W3CDTF">2019-10-08T08:06:00Z</dcterms:modified>
</cp:coreProperties>
</file>