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58" w:rsidRPr="003D1980" w:rsidRDefault="006A1B58" w:rsidP="008467C0">
      <w:pPr>
        <w:spacing w:line="480" w:lineRule="auto"/>
        <w:rPr>
          <w:b/>
          <w:color w:val="FF0000"/>
          <w:spacing w:val="60"/>
          <w:kern w:val="0"/>
          <w:sz w:val="72"/>
          <w:szCs w:val="72"/>
        </w:rPr>
      </w:pPr>
    </w:p>
    <w:p w:rsidR="006A1B58" w:rsidRPr="005026C8" w:rsidRDefault="006A1B58" w:rsidP="006A1B58">
      <w:pPr>
        <w:spacing w:line="720" w:lineRule="auto"/>
        <w:ind w:leftChars="-350" w:left="-735" w:right="760" w:firstLineChars="87" w:firstLine="452"/>
        <w:jc w:val="right"/>
        <w:rPr>
          <w:sz w:val="52"/>
          <w:szCs w:val="52"/>
        </w:rPr>
      </w:pPr>
    </w:p>
    <w:p w:rsidR="006A1B58" w:rsidRPr="007F2FC9" w:rsidRDefault="006A1B58" w:rsidP="00F64748">
      <w:pPr>
        <w:ind w:leftChars="-350" w:left="-735" w:firstLineChars="87" w:firstLine="183"/>
        <w:jc w:val="right"/>
        <w:rPr>
          <w:szCs w:val="21"/>
        </w:rPr>
      </w:pPr>
      <w:r w:rsidRPr="007F2FC9">
        <w:rPr>
          <w:rFonts w:hint="eastAsia"/>
          <w:szCs w:val="21"/>
        </w:rPr>
        <w:t>中涂协（</w:t>
      </w:r>
      <w:r w:rsidR="00545374">
        <w:rPr>
          <w:rFonts w:hint="eastAsia"/>
          <w:szCs w:val="21"/>
        </w:rPr>
        <w:t>2020</w:t>
      </w:r>
      <w:r w:rsidRPr="007F2FC9">
        <w:rPr>
          <w:rFonts w:hint="eastAsia"/>
          <w:szCs w:val="21"/>
        </w:rPr>
        <w:t>）协字第</w:t>
      </w:r>
      <w:r w:rsidRPr="007F2FC9">
        <w:rPr>
          <w:rFonts w:hint="eastAsia"/>
          <w:szCs w:val="21"/>
        </w:rPr>
        <w:t>0</w:t>
      </w:r>
      <w:r w:rsidR="008A68D5">
        <w:rPr>
          <w:rFonts w:hint="eastAsia"/>
          <w:szCs w:val="21"/>
        </w:rPr>
        <w:t>41</w:t>
      </w:r>
      <w:r w:rsidRPr="007F2FC9">
        <w:rPr>
          <w:rFonts w:hint="eastAsia"/>
          <w:szCs w:val="21"/>
        </w:rPr>
        <w:t>号</w:t>
      </w:r>
    </w:p>
    <w:p w:rsidR="006A1B58" w:rsidRDefault="006A1B58" w:rsidP="00F64748">
      <w:pPr>
        <w:adjustRightInd w:val="0"/>
        <w:snapToGrid w:val="0"/>
        <w:ind w:leftChars="-350" w:left="-735" w:firstLineChars="87" w:firstLine="349"/>
        <w:rPr>
          <w:b/>
          <w:color w:val="FF0000"/>
          <w:spacing w:val="60"/>
          <w:kern w:val="0"/>
          <w:sz w:val="28"/>
          <w:szCs w:val="28"/>
          <w:u w:val="thick"/>
        </w:rPr>
      </w:pPr>
    </w:p>
    <w:p w:rsidR="00ED3BCF" w:rsidRDefault="00ED3BCF" w:rsidP="00F64748">
      <w:pPr>
        <w:adjustRightInd w:val="0"/>
        <w:snapToGrid w:val="0"/>
        <w:ind w:leftChars="-350" w:left="-735" w:firstLineChars="87" w:firstLine="349"/>
        <w:rPr>
          <w:b/>
          <w:color w:val="FF0000"/>
          <w:spacing w:val="60"/>
          <w:kern w:val="0"/>
          <w:sz w:val="28"/>
          <w:szCs w:val="28"/>
          <w:u w:val="thick"/>
        </w:rPr>
      </w:pPr>
    </w:p>
    <w:p w:rsidR="00486068" w:rsidRDefault="00486068" w:rsidP="00F64748">
      <w:pPr>
        <w:adjustRightInd w:val="0"/>
        <w:snapToGrid w:val="0"/>
        <w:ind w:leftChars="-350" w:left="-735" w:firstLineChars="87" w:firstLine="349"/>
        <w:rPr>
          <w:b/>
          <w:color w:val="FF0000"/>
          <w:spacing w:val="60"/>
          <w:kern w:val="0"/>
          <w:sz w:val="28"/>
          <w:szCs w:val="28"/>
          <w:u w:val="thick"/>
        </w:rPr>
      </w:pPr>
    </w:p>
    <w:p w:rsidR="006A1B58" w:rsidRDefault="006A1B58" w:rsidP="00F64748">
      <w:pPr>
        <w:adjustRightInd w:val="0"/>
        <w:snapToGrid w:val="0"/>
        <w:ind w:leftChars="-350" w:left="-735" w:firstLineChars="87" w:firstLine="349"/>
        <w:rPr>
          <w:b/>
          <w:color w:val="FF0000"/>
          <w:spacing w:val="60"/>
          <w:kern w:val="0"/>
          <w:sz w:val="28"/>
          <w:szCs w:val="28"/>
          <w:u w:val="thick"/>
        </w:rPr>
      </w:pPr>
    </w:p>
    <w:p w:rsidR="006B736D" w:rsidRPr="00F64748" w:rsidRDefault="006B736D" w:rsidP="006B736D">
      <w:pPr>
        <w:spacing w:line="276" w:lineRule="auto"/>
        <w:jc w:val="center"/>
        <w:rPr>
          <w:rFonts w:ascii="黑体" w:eastAsia="黑体" w:hAnsi="黑体"/>
          <w:sz w:val="40"/>
          <w:szCs w:val="40"/>
        </w:rPr>
      </w:pPr>
      <w:r w:rsidRPr="00F64748">
        <w:rPr>
          <w:rFonts w:ascii="黑体" w:eastAsia="黑体" w:hAnsi="黑体" w:hint="eastAsia"/>
          <w:sz w:val="40"/>
          <w:szCs w:val="40"/>
        </w:rPr>
        <w:t>关于召开中国涂料工业协会填料分会筹备会</w:t>
      </w:r>
      <w:r w:rsidR="00F64748" w:rsidRPr="00F64748">
        <w:rPr>
          <w:rFonts w:ascii="黑体" w:eastAsia="黑体" w:hAnsi="黑体" w:hint="eastAsia"/>
          <w:sz w:val="40"/>
          <w:szCs w:val="40"/>
        </w:rPr>
        <w:t>的</w:t>
      </w:r>
    </w:p>
    <w:p w:rsidR="006B736D" w:rsidRPr="00F64748" w:rsidRDefault="006B736D" w:rsidP="006B736D">
      <w:pPr>
        <w:spacing w:line="276" w:lineRule="auto"/>
        <w:jc w:val="center"/>
        <w:rPr>
          <w:rFonts w:ascii="黑体" w:eastAsia="黑体" w:hAnsi="黑体"/>
          <w:sz w:val="40"/>
          <w:szCs w:val="40"/>
        </w:rPr>
      </w:pPr>
      <w:r w:rsidRPr="00F64748">
        <w:rPr>
          <w:rFonts w:ascii="黑体" w:eastAsia="黑体" w:hAnsi="黑体" w:hint="eastAsia"/>
          <w:sz w:val="40"/>
          <w:szCs w:val="40"/>
        </w:rPr>
        <w:t>通知</w:t>
      </w:r>
    </w:p>
    <w:p w:rsidR="00545E26" w:rsidRPr="00F64748" w:rsidRDefault="00545E26" w:rsidP="00F64748">
      <w:pPr>
        <w:rPr>
          <w:szCs w:val="21"/>
        </w:rPr>
      </w:pPr>
    </w:p>
    <w:p w:rsidR="000E6C9B" w:rsidRPr="00F64748" w:rsidRDefault="000E6C9B" w:rsidP="00F6474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绿色中国离不开您所在企业的努力，作为中国智造2025重要组成部分的低VOC涂料及其功能性填料已成为涂料发展的大趋势。为促进填料企业间的交流，推动涂料行业的协同创新。经中国涂料工业协会批准，成立中国涂料工业协会填料分会。为做好会员发展和协会的筹备组建工作，定于2020年9月</w:t>
      </w:r>
      <w:r w:rsidR="00B01F79" w:rsidRPr="00F64748">
        <w:rPr>
          <w:rFonts w:asciiTheme="minorEastAsia" w:eastAsiaTheme="minorEastAsia" w:hAnsiTheme="minorEastAsia" w:hint="eastAsia"/>
          <w:szCs w:val="21"/>
        </w:rPr>
        <w:t>27</w:t>
      </w:r>
      <w:r w:rsidRPr="00F64748">
        <w:rPr>
          <w:rFonts w:asciiTheme="minorEastAsia" w:eastAsiaTheme="minorEastAsia" w:hAnsiTheme="minorEastAsia" w:hint="eastAsia"/>
          <w:szCs w:val="21"/>
        </w:rPr>
        <w:t>日下午在河北石家庄召开中国涂料工业协会填料分会筹备会。</w:t>
      </w:r>
    </w:p>
    <w:p w:rsidR="000E6C9B" w:rsidRPr="00F64748" w:rsidRDefault="000E6C9B" w:rsidP="00F6474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此次会议邀请的是非金属粉体制造领域的国内（外）知名企业家，以及致力于非金属粉体材料的研发、生产、应用的国内（外）知名企业和科研院所等单位的专家、学者，共同交流非金属粉体填料在实际应用中的成功经验；为祖国的蓝天白云永驻尽一份责任和义务。</w:t>
      </w:r>
    </w:p>
    <w:p w:rsidR="000E6C9B" w:rsidRPr="00F64748" w:rsidRDefault="000E6C9B" w:rsidP="00F6474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诚邀贵单位总工程师或主要负责人参加会议：</w:t>
      </w:r>
    </w:p>
    <w:p w:rsidR="000E6C9B" w:rsidRPr="00F64748" w:rsidRDefault="000E6C9B" w:rsidP="00F6474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会议期间将根据环保、绿色的理念，搭建互通有无，充分交流的平台。共商中国非金属粉体填料发展大计，组建【中国涂料工业协会填料分会】理事会。请将贵单位参会人员名单</w:t>
      </w:r>
      <w:r w:rsidR="00545E26" w:rsidRPr="00F64748">
        <w:rPr>
          <w:rFonts w:asciiTheme="minorEastAsia" w:eastAsiaTheme="minorEastAsia" w:hAnsiTheme="minorEastAsia" w:hint="eastAsia"/>
          <w:szCs w:val="21"/>
        </w:rPr>
        <w:t>等</w:t>
      </w:r>
      <w:r w:rsidRPr="00F64748">
        <w:rPr>
          <w:rFonts w:asciiTheme="minorEastAsia" w:eastAsiaTheme="minorEastAsia" w:hAnsiTheme="minorEastAsia" w:hint="eastAsia"/>
          <w:szCs w:val="21"/>
        </w:rPr>
        <w:t>相关信息（见附件）于2020年9月15日前以邮件、传真形式递送至中国涂料工业协会填料分会筹备会办公室。</w:t>
      </w:r>
    </w:p>
    <w:p w:rsidR="00F64748" w:rsidRDefault="00F64748" w:rsidP="00F64748">
      <w:pPr>
        <w:ind w:firstLineChars="236" w:firstLine="496"/>
        <w:rPr>
          <w:rFonts w:asciiTheme="minorEastAsia" w:eastAsiaTheme="minorEastAsia" w:hAnsiTheme="minorEastAsia"/>
          <w:szCs w:val="21"/>
        </w:rPr>
      </w:pPr>
    </w:p>
    <w:p w:rsidR="00F64748" w:rsidRDefault="00F64748" w:rsidP="00F64748">
      <w:pPr>
        <w:ind w:firstLineChars="236" w:firstLine="496"/>
        <w:rPr>
          <w:rFonts w:asciiTheme="minorEastAsia" w:eastAsiaTheme="minorEastAsia" w:hAnsiTheme="minorEastAsia"/>
          <w:szCs w:val="21"/>
        </w:rPr>
      </w:pPr>
    </w:p>
    <w:p w:rsidR="00545E26" w:rsidRPr="00F64748" w:rsidRDefault="00545E26" w:rsidP="00F64748">
      <w:pPr>
        <w:ind w:firstLineChars="236" w:firstLine="496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联系人：李雯 010-6225383</w:t>
      </w:r>
      <w:r w:rsidR="00B87299" w:rsidRPr="00F64748">
        <w:rPr>
          <w:rFonts w:asciiTheme="minorEastAsia" w:eastAsiaTheme="minorEastAsia" w:hAnsiTheme="minorEastAsia" w:hint="eastAsia"/>
          <w:szCs w:val="21"/>
        </w:rPr>
        <w:t>0</w:t>
      </w:r>
      <w:r w:rsidRPr="00F64748">
        <w:rPr>
          <w:rFonts w:asciiTheme="minorEastAsia" w:eastAsiaTheme="minorEastAsia" w:hAnsiTheme="minorEastAsia" w:hint="eastAsia"/>
          <w:szCs w:val="21"/>
        </w:rPr>
        <w:t xml:space="preserve"> 13520098356</w:t>
      </w:r>
    </w:p>
    <w:p w:rsidR="00F64748" w:rsidRDefault="000E6C9B" w:rsidP="00F64748">
      <w:pPr>
        <w:ind w:firstLineChars="636" w:firstLine="1336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传真：</w:t>
      </w:r>
      <w:r w:rsidRPr="00F64748">
        <w:rPr>
          <w:rFonts w:asciiTheme="minorEastAsia" w:eastAsiaTheme="minorEastAsia" w:hAnsiTheme="minorEastAsia"/>
          <w:szCs w:val="21"/>
        </w:rPr>
        <w:t>010-62253830</w:t>
      </w:r>
    </w:p>
    <w:p w:rsidR="000E6C9B" w:rsidRPr="00F64748" w:rsidRDefault="00545E26" w:rsidP="00F64748">
      <w:pPr>
        <w:ind w:firstLineChars="636" w:firstLine="1336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邮箱：359794437@</w:t>
      </w:r>
      <w:r w:rsidRPr="00F64748">
        <w:rPr>
          <w:rFonts w:asciiTheme="minorEastAsia" w:eastAsiaTheme="minorEastAsia" w:hAnsiTheme="minorEastAsia"/>
          <w:szCs w:val="21"/>
        </w:rPr>
        <w:t>qq.com</w:t>
      </w:r>
    </w:p>
    <w:p w:rsidR="000E6C9B" w:rsidRPr="00F64748" w:rsidRDefault="000E6C9B" w:rsidP="00F64748">
      <w:pPr>
        <w:ind w:firstLineChars="236" w:firstLine="496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报到日期：2020年9月2</w:t>
      </w:r>
      <w:r w:rsidR="00B87299" w:rsidRPr="00F64748">
        <w:rPr>
          <w:rFonts w:asciiTheme="minorEastAsia" w:eastAsiaTheme="minorEastAsia" w:hAnsiTheme="minorEastAsia" w:hint="eastAsia"/>
          <w:szCs w:val="21"/>
        </w:rPr>
        <w:t>7</w:t>
      </w:r>
      <w:bookmarkStart w:id="0" w:name="_GoBack"/>
      <w:bookmarkEnd w:id="0"/>
      <w:r w:rsidRPr="00F64748">
        <w:rPr>
          <w:rFonts w:asciiTheme="minorEastAsia" w:eastAsiaTheme="minorEastAsia" w:hAnsiTheme="minorEastAsia" w:hint="eastAsia"/>
          <w:szCs w:val="21"/>
        </w:rPr>
        <w:t>日12点前</w:t>
      </w:r>
    </w:p>
    <w:p w:rsidR="000E6C9B" w:rsidRPr="00F64748" w:rsidRDefault="000E6C9B" w:rsidP="00F64748">
      <w:pPr>
        <w:ind w:firstLineChars="236" w:firstLine="496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报到地点：</w:t>
      </w:r>
      <w:r w:rsidR="00F64748">
        <w:rPr>
          <w:rFonts w:asciiTheme="minorEastAsia" w:eastAsiaTheme="minorEastAsia" w:hAnsiTheme="minorEastAsia" w:hint="eastAsia"/>
          <w:szCs w:val="21"/>
        </w:rPr>
        <w:t>石家庄</w:t>
      </w:r>
    </w:p>
    <w:p w:rsidR="00F64748" w:rsidRDefault="00F64748" w:rsidP="00F64748">
      <w:pPr>
        <w:rPr>
          <w:rFonts w:asciiTheme="minorEastAsia" w:eastAsiaTheme="minorEastAsia" w:hAnsiTheme="minorEastAsia"/>
          <w:szCs w:val="21"/>
        </w:rPr>
      </w:pPr>
    </w:p>
    <w:p w:rsidR="00F64748" w:rsidRDefault="00F64748" w:rsidP="00F64748">
      <w:pPr>
        <w:rPr>
          <w:rFonts w:asciiTheme="minorEastAsia" w:eastAsiaTheme="minorEastAsia" w:hAnsiTheme="minorEastAsia"/>
          <w:szCs w:val="21"/>
        </w:rPr>
      </w:pPr>
    </w:p>
    <w:p w:rsidR="000E6C9B" w:rsidRPr="00F64748" w:rsidRDefault="000E6C9B" w:rsidP="00F64748">
      <w:pPr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附件：参会人员信息反馈表</w:t>
      </w:r>
    </w:p>
    <w:p w:rsidR="00486068" w:rsidRDefault="00486068" w:rsidP="00F64748">
      <w:pPr>
        <w:rPr>
          <w:rFonts w:asciiTheme="minorEastAsia" w:eastAsiaTheme="minorEastAsia" w:hAnsiTheme="minorEastAsia"/>
          <w:szCs w:val="21"/>
        </w:rPr>
      </w:pPr>
    </w:p>
    <w:p w:rsidR="00486068" w:rsidRPr="00F64748" w:rsidRDefault="00486068" w:rsidP="00F64748">
      <w:pPr>
        <w:rPr>
          <w:rFonts w:asciiTheme="minorEastAsia" w:eastAsiaTheme="minorEastAsia" w:hAnsiTheme="minorEastAsia"/>
          <w:szCs w:val="21"/>
        </w:rPr>
      </w:pPr>
    </w:p>
    <w:p w:rsidR="000E6C9B" w:rsidRPr="00F64748" w:rsidRDefault="00486068" w:rsidP="00F64748">
      <w:pPr>
        <w:jc w:val="right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/>
          <w:szCs w:val="21"/>
        </w:rPr>
        <w:t>中国涂料工业协会</w:t>
      </w:r>
    </w:p>
    <w:p w:rsidR="00F64748" w:rsidRDefault="000E6C9B" w:rsidP="00F64748">
      <w:pPr>
        <w:jc w:val="right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 w:hint="eastAsia"/>
          <w:szCs w:val="21"/>
        </w:rPr>
        <w:t>中国涂料工业协会填料分会筹委会</w:t>
      </w:r>
    </w:p>
    <w:p w:rsidR="00545E26" w:rsidRPr="00F64748" w:rsidRDefault="00486068" w:rsidP="00F64748">
      <w:pPr>
        <w:jc w:val="right"/>
        <w:rPr>
          <w:rFonts w:asciiTheme="minorEastAsia" w:eastAsiaTheme="minorEastAsia" w:hAnsiTheme="minorEastAsia"/>
          <w:szCs w:val="21"/>
        </w:rPr>
      </w:pPr>
      <w:r w:rsidRPr="00F64748">
        <w:rPr>
          <w:rFonts w:asciiTheme="minorEastAsia" w:eastAsiaTheme="minorEastAsia" w:hAnsiTheme="minorEastAsia"/>
          <w:szCs w:val="21"/>
        </w:rPr>
        <w:t>20</w:t>
      </w:r>
      <w:r w:rsidRPr="00F64748">
        <w:rPr>
          <w:rFonts w:asciiTheme="minorEastAsia" w:eastAsiaTheme="minorEastAsia" w:hAnsiTheme="minorEastAsia" w:hint="eastAsia"/>
          <w:szCs w:val="21"/>
        </w:rPr>
        <w:t>20</w:t>
      </w:r>
      <w:r w:rsidRPr="00F64748">
        <w:rPr>
          <w:rFonts w:asciiTheme="minorEastAsia" w:eastAsiaTheme="minorEastAsia" w:hAnsiTheme="minorEastAsia"/>
          <w:szCs w:val="21"/>
        </w:rPr>
        <w:t>年</w:t>
      </w:r>
      <w:r w:rsidR="00545E26" w:rsidRPr="00F64748">
        <w:rPr>
          <w:rFonts w:asciiTheme="minorEastAsia" w:eastAsiaTheme="minorEastAsia" w:hAnsiTheme="minorEastAsia" w:hint="eastAsia"/>
          <w:szCs w:val="21"/>
        </w:rPr>
        <w:t>7</w:t>
      </w:r>
      <w:r w:rsidRPr="00F64748">
        <w:rPr>
          <w:rFonts w:asciiTheme="minorEastAsia" w:eastAsiaTheme="minorEastAsia" w:hAnsiTheme="minorEastAsia"/>
          <w:szCs w:val="21"/>
        </w:rPr>
        <w:t>月</w:t>
      </w:r>
      <w:r w:rsidR="00545E26" w:rsidRPr="00F64748">
        <w:rPr>
          <w:rFonts w:asciiTheme="minorEastAsia" w:eastAsiaTheme="minorEastAsia" w:hAnsiTheme="minorEastAsia" w:hint="eastAsia"/>
          <w:szCs w:val="21"/>
        </w:rPr>
        <w:t>10</w:t>
      </w:r>
      <w:r w:rsidRPr="00F64748">
        <w:rPr>
          <w:rFonts w:asciiTheme="minorEastAsia" w:eastAsiaTheme="minorEastAsia" w:hAnsiTheme="minorEastAsia"/>
          <w:szCs w:val="21"/>
        </w:rPr>
        <w:t>日</w:t>
      </w:r>
    </w:p>
    <w:sectPr w:rsidR="00545E26" w:rsidRPr="00F64748" w:rsidSect="00B6755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095" w:rsidRDefault="00A32095" w:rsidP="00503C53">
      <w:r>
        <w:separator/>
      </w:r>
    </w:p>
  </w:endnote>
  <w:endnote w:type="continuationSeparator" w:id="1">
    <w:p w:rsidR="00A32095" w:rsidRDefault="00A32095" w:rsidP="0050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  <w:sig w:usb0="00000000" w:usb1="00000000" w:usb2="00000000" w:usb3="00000000" w:csb0="00000000" w:csb1="00000000"/>
  </w:font>
  <w:font w:name="ATC-6c494eea4e2d9ed17b80ff0b*Ar">
    <w:altName w:val="MS Mincho"/>
    <w:charset w:val="8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095" w:rsidRDefault="00A32095" w:rsidP="00503C53">
      <w:r>
        <w:separator/>
      </w:r>
    </w:p>
  </w:footnote>
  <w:footnote w:type="continuationSeparator" w:id="1">
    <w:p w:rsidR="00A32095" w:rsidRDefault="00A32095" w:rsidP="0050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390"/>
    <w:multiLevelType w:val="hybridMultilevel"/>
    <w:tmpl w:val="BA6E8816"/>
    <w:lvl w:ilvl="0" w:tplc="D6E8106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3A01FC9"/>
    <w:multiLevelType w:val="hybridMultilevel"/>
    <w:tmpl w:val="E70C5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1379B"/>
    <w:rsid w:val="000E6C9B"/>
    <w:rsid w:val="000F33FB"/>
    <w:rsid w:val="00137CBF"/>
    <w:rsid w:val="0024491D"/>
    <w:rsid w:val="00253981"/>
    <w:rsid w:val="00264349"/>
    <w:rsid w:val="002F2310"/>
    <w:rsid w:val="00345910"/>
    <w:rsid w:val="00356813"/>
    <w:rsid w:val="003674D7"/>
    <w:rsid w:val="003A2D0B"/>
    <w:rsid w:val="003F1061"/>
    <w:rsid w:val="004311E5"/>
    <w:rsid w:val="00435070"/>
    <w:rsid w:val="00443C71"/>
    <w:rsid w:val="00450522"/>
    <w:rsid w:val="00486068"/>
    <w:rsid w:val="00490544"/>
    <w:rsid w:val="00503C53"/>
    <w:rsid w:val="005452E3"/>
    <w:rsid w:val="00545374"/>
    <w:rsid w:val="00545E26"/>
    <w:rsid w:val="00555EF8"/>
    <w:rsid w:val="005C54E6"/>
    <w:rsid w:val="00601A13"/>
    <w:rsid w:val="0061271A"/>
    <w:rsid w:val="00615AC1"/>
    <w:rsid w:val="00633AD8"/>
    <w:rsid w:val="006372B8"/>
    <w:rsid w:val="006377D7"/>
    <w:rsid w:val="00665444"/>
    <w:rsid w:val="00696011"/>
    <w:rsid w:val="006A1B58"/>
    <w:rsid w:val="006B736D"/>
    <w:rsid w:val="006F5441"/>
    <w:rsid w:val="007960BF"/>
    <w:rsid w:val="00807ADC"/>
    <w:rsid w:val="0081528B"/>
    <w:rsid w:val="00815FBC"/>
    <w:rsid w:val="008467C0"/>
    <w:rsid w:val="0088542D"/>
    <w:rsid w:val="008A68D5"/>
    <w:rsid w:val="008E0C12"/>
    <w:rsid w:val="008F7E8F"/>
    <w:rsid w:val="009432DF"/>
    <w:rsid w:val="009F1CDA"/>
    <w:rsid w:val="00A32095"/>
    <w:rsid w:val="00A63F1E"/>
    <w:rsid w:val="00AB2839"/>
    <w:rsid w:val="00AC654F"/>
    <w:rsid w:val="00B01F79"/>
    <w:rsid w:val="00B6755F"/>
    <w:rsid w:val="00B87299"/>
    <w:rsid w:val="00BD361D"/>
    <w:rsid w:val="00C01259"/>
    <w:rsid w:val="00CB1D9B"/>
    <w:rsid w:val="00CE48A4"/>
    <w:rsid w:val="00CF47C3"/>
    <w:rsid w:val="00D8051E"/>
    <w:rsid w:val="00E257F3"/>
    <w:rsid w:val="00E41FCD"/>
    <w:rsid w:val="00E43F3D"/>
    <w:rsid w:val="00E547F6"/>
    <w:rsid w:val="00E60096"/>
    <w:rsid w:val="00ED3BCF"/>
    <w:rsid w:val="00F64748"/>
    <w:rsid w:val="00F7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内文"/>
    <w:rsid w:val="00486068"/>
    <w:rPr>
      <w:rFonts w:ascii="ATC-6c494eea4e665b8b4e007b80ff0" w:eastAsia="ATC-6c494eea4e665b8b4e007b80ff0" w:hAnsi="ATC-6c494eea4e665b8b4e007b80ff0" w:cs="ATC-6c494eea4e665b8b4e007b80ff0"/>
      <w:b w:val="0"/>
      <w:bCs w:val="0"/>
      <w:i w:val="0"/>
      <w:iCs w:val="0"/>
      <w:color w:val="000000"/>
      <w:sz w:val="20"/>
      <w:szCs w:val="20"/>
    </w:rPr>
  </w:style>
  <w:style w:type="paragraph" w:customStyle="1" w:styleId="a9">
    <w:name w:val="二级标题"/>
    <w:basedOn w:val="a"/>
    <w:rsid w:val="00486068"/>
    <w:pPr>
      <w:suppressAutoHyphens/>
      <w:autoSpaceDE w:val="0"/>
      <w:spacing w:line="360" w:lineRule="auto"/>
      <w:ind w:left="510" w:hanging="510"/>
      <w:textAlignment w:val="center"/>
    </w:pPr>
    <w:rPr>
      <w:rFonts w:ascii="ATC-6c494eea4e2d9ed17b80ff0b*Ar" w:eastAsia="ATC-6c494eea4e2d9ed17b80ff0b*Ar" w:hAnsi="ATC-6c494eea4e2d9ed17b80ff0b*Ar" w:cs="ATC-6c494eea4e2d9ed17b80ff0b*Ar"/>
      <w:color w:val="000000"/>
      <w:kern w:val="1"/>
      <w:sz w:val="20"/>
      <w:szCs w:val="20"/>
      <w:lang w:val="zh-CN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内文"/>
    <w:rsid w:val="00486068"/>
    <w:rPr>
      <w:rFonts w:ascii="ATC-6c494eea4e665b8b4e007b80ff0" w:eastAsia="ATC-6c494eea4e665b8b4e007b80ff0" w:hAnsi="ATC-6c494eea4e665b8b4e007b80ff0" w:cs="ATC-6c494eea4e665b8b4e007b80ff0"/>
      <w:b w:val="0"/>
      <w:bCs w:val="0"/>
      <w:i w:val="0"/>
      <w:iCs w:val="0"/>
      <w:color w:val="000000"/>
      <w:sz w:val="20"/>
      <w:szCs w:val="20"/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二级标题"/>
    <w:basedOn w:val="a"/>
    <w:rsid w:val="00486068"/>
    <w:pPr>
      <w:suppressAutoHyphens/>
      <w:autoSpaceDE w:val="0"/>
      <w:spacing w:line="360" w:lineRule="auto"/>
      <w:ind w:left="510" w:hanging="510"/>
      <w:textAlignment w:val="center"/>
    </w:pPr>
    <w:rPr>
      <w:rFonts w:ascii="ATC-6c494eea4e2d9ed17b80ff0b*Ar" w:eastAsia="ATC-6c494eea4e2d9ed17b80ff0b*Ar" w:hAnsi="ATC-6c494eea4e2d9ed17b80ff0b*Ar" w:cs="ATC-6c494eea4e2d9ed17b80ff0b*Ar"/>
      <w:color w:val="000000"/>
      <w:kern w:val="1"/>
      <w:sz w:val="20"/>
      <w:szCs w:val="20"/>
      <w:lang w:val="zh-CN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cp:lastPrinted>2020-07-31T06:08:00Z</cp:lastPrinted>
  <dcterms:created xsi:type="dcterms:W3CDTF">2020-07-10T05:14:00Z</dcterms:created>
  <dcterms:modified xsi:type="dcterms:W3CDTF">2020-07-31T07:00:00Z</dcterms:modified>
</cp:coreProperties>
</file>