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FD7" w:rsidRDefault="00644FD7" w:rsidP="00644FD7">
      <w:pPr>
        <w:spacing w:line="360" w:lineRule="auto"/>
        <w:rPr>
          <w:rFonts w:asciiTheme="majorEastAsia" w:eastAsiaTheme="majorEastAsia" w:hAnsiTheme="majorEastAsia"/>
          <w:b/>
          <w:color w:val="000000" w:themeColor="text1"/>
          <w:sz w:val="28"/>
          <w:szCs w:val="28"/>
        </w:rPr>
      </w:pPr>
    </w:p>
    <w:p w:rsidR="00644FD7" w:rsidRPr="005D630B" w:rsidRDefault="00644FD7" w:rsidP="00644FD7">
      <w:pPr>
        <w:spacing w:line="360" w:lineRule="auto"/>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2020</w:t>
      </w:r>
      <w:r w:rsidRPr="005D630B">
        <w:rPr>
          <w:rFonts w:asciiTheme="majorEastAsia" w:eastAsiaTheme="majorEastAsia" w:hAnsiTheme="majorEastAsia" w:hint="eastAsia"/>
          <w:b/>
          <w:color w:val="000000" w:themeColor="text1"/>
          <w:sz w:val="28"/>
          <w:szCs w:val="28"/>
        </w:rPr>
        <w:t>中国绿色涂料涂装交流合作大会</w:t>
      </w:r>
    </w:p>
    <w:p w:rsidR="00644FD7" w:rsidRPr="005D630B" w:rsidRDefault="00644FD7" w:rsidP="00644FD7">
      <w:pPr>
        <w:spacing w:line="360" w:lineRule="auto"/>
        <w:jc w:val="center"/>
        <w:rPr>
          <w:rFonts w:asciiTheme="majorEastAsia" w:eastAsiaTheme="majorEastAsia" w:hAnsiTheme="majorEastAsia" w:cs="Times New Roman"/>
          <w:b/>
          <w:color w:val="000000"/>
          <w:szCs w:val="21"/>
        </w:rPr>
      </w:pPr>
      <w:r w:rsidRPr="005D630B">
        <w:rPr>
          <w:rFonts w:asciiTheme="majorEastAsia" w:eastAsiaTheme="majorEastAsia" w:hAnsiTheme="majorEastAsia" w:cs="Times New Roman" w:hint="eastAsia"/>
          <w:b/>
          <w:color w:val="000000"/>
          <w:sz w:val="28"/>
          <w:szCs w:val="28"/>
        </w:rPr>
        <w:t>会议回执表</w:t>
      </w:r>
    </w:p>
    <w:tbl>
      <w:tblPr>
        <w:tblW w:w="9889" w:type="dxa"/>
        <w:jc w:val="center"/>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
        <w:gridCol w:w="1706"/>
        <w:gridCol w:w="830"/>
        <w:gridCol w:w="996"/>
        <w:gridCol w:w="944"/>
        <w:gridCol w:w="1116"/>
        <w:gridCol w:w="809"/>
        <w:gridCol w:w="857"/>
        <w:gridCol w:w="1677"/>
      </w:tblGrid>
      <w:tr w:rsidR="00644FD7" w:rsidRPr="005D630B" w:rsidTr="00727CA5">
        <w:trPr>
          <w:trHeight w:val="439"/>
          <w:jc w:val="center"/>
        </w:trPr>
        <w:tc>
          <w:tcPr>
            <w:tcW w:w="954" w:type="dxa"/>
            <w:vAlign w:val="center"/>
          </w:tcPr>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姓名</w:t>
            </w:r>
          </w:p>
        </w:tc>
        <w:tc>
          <w:tcPr>
            <w:tcW w:w="1706" w:type="dxa"/>
            <w:vAlign w:val="center"/>
          </w:tcPr>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p>
        </w:tc>
        <w:tc>
          <w:tcPr>
            <w:tcW w:w="830" w:type="dxa"/>
            <w:vAlign w:val="center"/>
          </w:tcPr>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性别</w:t>
            </w:r>
          </w:p>
        </w:tc>
        <w:tc>
          <w:tcPr>
            <w:tcW w:w="996" w:type="dxa"/>
            <w:vAlign w:val="center"/>
          </w:tcPr>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p>
        </w:tc>
        <w:tc>
          <w:tcPr>
            <w:tcW w:w="944" w:type="dxa"/>
            <w:vAlign w:val="center"/>
          </w:tcPr>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职务</w:t>
            </w:r>
          </w:p>
        </w:tc>
        <w:tc>
          <w:tcPr>
            <w:tcW w:w="1116" w:type="dxa"/>
            <w:vAlign w:val="center"/>
          </w:tcPr>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p>
        </w:tc>
        <w:tc>
          <w:tcPr>
            <w:tcW w:w="809" w:type="dxa"/>
            <w:vAlign w:val="center"/>
          </w:tcPr>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手机</w:t>
            </w:r>
          </w:p>
        </w:tc>
        <w:tc>
          <w:tcPr>
            <w:tcW w:w="2534" w:type="dxa"/>
            <w:gridSpan w:val="2"/>
            <w:vAlign w:val="center"/>
          </w:tcPr>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p>
        </w:tc>
      </w:tr>
      <w:tr w:rsidR="00644FD7" w:rsidRPr="005D630B" w:rsidTr="00727CA5">
        <w:trPr>
          <w:trHeight w:val="447"/>
          <w:jc w:val="center"/>
        </w:trPr>
        <w:tc>
          <w:tcPr>
            <w:tcW w:w="954" w:type="dxa"/>
            <w:vAlign w:val="center"/>
          </w:tcPr>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姓名</w:t>
            </w:r>
          </w:p>
        </w:tc>
        <w:tc>
          <w:tcPr>
            <w:tcW w:w="1706" w:type="dxa"/>
            <w:vAlign w:val="center"/>
          </w:tcPr>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p>
        </w:tc>
        <w:tc>
          <w:tcPr>
            <w:tcW w:w="830" w:type="dxa"/>
            <w:vAlign w:val="center"/>
          </w:tcPr>
          <w:p w:rsidR="00644FD7" w:rsidRPr="005D630B" w:rsidRDefault="00644FD7" w:rsidP="00727CA5">
            <w:pPr>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性别</w:t>
            </w:r>
          </w:p>
        </w:tc>
        <w:tc>
          <w:tcPr>
            <w:tcW w:w="996" w:type="dxa"/>
            <w:vAlign w:val="center"/>
          </w:tcPr>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p>
        </w:tc>
        <w:tc>
          <w:tcPr>
            <w:tcW w:w="944" w:type="dxa"/>
            <w:vAlign w:val="center"/>
          </w:tcPr>
          <w:p w:rsidR="00644FD7" w:rsidRPr="005D630B" w:rsidRDefault="00644FD7" w:rsidP="00727CA5">
            <w:pPr>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职务</w:t>
            </w:r>
          </w:p>
        </w:tc>
        <w:tc>
          <w:tcPr>
            <w:tcW w:w="1116" w:type="dxa"/>
            <w:vAlign w:val="center"/>
          </w:tcPr>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p>
        </w:tc>
        <w:tc>
          <w:tcPr>
            <w:tcW w:w="809" w:type="dxa"/>
            <w:vAlign w:val="center"/>
          </w:tcPr>
          <w:p w:rsidR="00644FD7" w:rsidRPr="005D630B" w:rsidRDefault="00644FD7" w:rsidP="00727CA5">
            <w:pPr>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手机</w:t>
            </w:r>
          </w:p>
        </w:tc>
        <w:tc>
          <w:tcPr>
            <w:tcW w:w="2534" w:type="dxa"/>
            <w:gridSpan w:val="2"/>
            <w:vAlign w:val="center"/>
          </w:tcPr>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p>
        </w:tc>
      </w:tr>
      <w:tr w:rsidR="00644FD7" w:rsidRPr="005D630B" w:rsidTr="00727CA5">
        <w:trPr>
          <w:trHeight w:val="447"/>
          <w:jc w:val="center"/>
        </w:trPr>
        <w:tc>
          <w:tcPr>
            <w:tcW w:w="954" w:type="dxa"/>
            <w:vAlign w:val="center"/>
          </w:tcPr>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姓名</w:t>
            </w:r>
          </w:p>
        </w:tc>
        <w:tc>
          <w:tcPr>
            <w:tcW w:w="1706" w:type="dxa"/>
            <w:vAlign w:val="center"/>
          </w:tcPr>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p>
        </w:tc>
        <w:tc>
          <w:tcPr>
            <w:tcW w:w="830" w:type="dxa"/>
            <w:vAlign w:val="center"/>
          </w:tcPr>
          <w:p w:rsidR="00644FD7" w:rsidRPr="005D630B" w:rsidRDefault="00644FD7" w:rsidP="00727CA5">
            <w:pPr>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性别</w:t>
            </w:r>
          </w:p>
        </w:tc>
        <w:tc>
          <w:tcPr>
            <w:tcW w:w="996" w:type="dxa"/>
            <w:vAlign w:val="center"/>
          </w:tcPr>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p>
        </w:tc>
        <w:tc>
          <w:tcPr>
            <w:tcW w:w="944" w:type="dxa"/>
            <w:vAlign w:val="center"/>
          </w:tcPr>
          <w:p w:rsidR="00644FD7" w:rsidRPr="005D630B" w:rsidRDefault="00644FD7" w:rsidP="00727CA5">
            <w:pPr>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职务</w:t>
            </w:r>
          </w:p>
        </w:tc>
        <w:tc>
          <w:tcPr>
            <w:tcW w:w="1116" w:type="dxa"/>
            <w:vAlign w:val="center"/>
          </w:tcPr>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p>
        </w:tc>
        <w:tc>
          <w:tcPr>
            <w:tcW w:w="809" w:type="dxa"/>
            <w:vAlign w:val="center"/>
          </w:tcPr>
          <w:p w:rsidR="00644FD7" w:rsidRPr="005D630B" w:rsidRDefault="00644FD7" w:rsidP="00727CA5">
            <w:pPr>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手机</w:t>
            </w:r>
          </w:p>
        </w:tc>
        <w:tc>
          <w:tcPr>
            <w:tcW w:w="2534" w:type="dxa"/>
            <w:gridSpan w:val="2"/>
            <w:vAlign w:val="center"/>
          </w:tcPr>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p>
        </w:tc>
      </w:tr>
      <w:tr w:rsidR="00644FD7" w:rsidRPr="005D630B" w:rsidTr="00727CA5">
        <w:trPr>
          <w:cantSplit/>
          <w:trHeight w:val="425"/>
          <w:jc w:val="center"/>
        </w:trPr>
        <w:tc>
          <w:tcPr>
            <w:tcW w:w="954" w:type="dxa"/>
            <w:vAlign w:val="center"/>
          </w:tcPr>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单位</w:t>
            </w:r>
          </w:p>
        </w:tc>
        <w:tc>
          <w:tcPr>
            <w:tcW w:w="8935" w:type="dxa"/>
            <w:gridSpan w:val="8"/>
            <w:vAlign w:val="center"/>
          </w:tcPr>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p>
        </w:tc>
      </w:tr>
      <w:tr w:rsidR="00644FD7" w:rsidRPr="005D630B" w:rsidTr="00727CA5">
        <w:trPr>
          <w:cantSplit/>
          <w:trHeight w:val="413"/>
          <w:jc w:val="center"/>
        </w:trPr>
        <w:tc>
          <w:tcPr>
            <w:tcW w:w="954" w:type="dxa"/>
            <w:vAlign w:val="center"/>
          </w:tcPr>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地址</w:t>
            </w:r>
          </w:p>
        </w:tc>
        <w:tc>
          <w:tcPr>
            <w:tcW w:w="6401" w:type="dxa"/>
            <w:gridSpan w:val="6"/>
            <w:vAlign w:val="center"/>
          </w:tcPr>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p>
        </w:tc>
        <w:tc>
          <w:tcPr>
            <w:tcW w:w="857" w:type="dxa"/>
            <w:vAlign w:val="center"/>
          </w:tcPr>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邮编</w:t>
            </w:r>
          </w:p>
        </w:tc>
        <w:tc>
          <w:tcPr>
            <w:tcW w:w="1677" w:type="dxa"/>
            <w:vAlign w:val="center"/>
          </w:tcPr>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p>
        </w:tc>
      </w:tr>
      <w:tr w:rsidR="00644FD7" w:rsidRPr="005D630B" w:rsidTr="00727CA5">
        <w:trPr>
          <w:cantSplit/>
          <w:trHeight w:val="405"/>
          <w:jc w:val="center"/>
        </w:trPr>
        <w:tc>
          <w:tcPr>
            <w:tcW w:w="954" w:type="dxa"/>
            <w:vAlign w:val="center"/>
          </w:tcPr>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电话</w:t>
            </w:r>
          </w:p>
        </w:tc>
        <w:tc>
          <w:tcPr>
            <w:tcW w:w="1706" w:type="dxa"/>
            <w:vAlign w:val="center"/>
          </w:tcPr>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p>
        </w:tc>
        <w:tc>
          <w:tcPr>
            <w:tcW w:w="830" w:type="dxa"/>
            <w:vAlign w:val="center"/>
          </w:tcPr>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传真</w:t>
            </w:r>
          </w:p>
        </w:tc>
        <w:tc>
          <w:tcPr>
            <w:tcW w:w="1940" w:type="dxa"/>
            <w:gridSpan w:val="2"/>
            <w:vAlign w:val="center"/>
          </w:tcPr>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p>
        </w:tc>
        <w:tc>
          <w:tcPr>
            <w:tcW w:w="1116" w:type="dxa"/>
            <w:vAlign w:val="center"/>
          </w:tcPr>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E-mail</w:t>
            </w:r>
          </w:p>
        </w:tc>
        <w:tc>
          <w:tcPr>
            <w:tcW w:w="3343" w:type="dxa"/>
            <w:gridSpan w:val="3"/>
            <w:vAlign w:val="center"/>
          </w:tcPr>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p>
        </w:tc>
      </w:tr>
      <w:tr w:rsidR="00644FD7" w:rsidRPr="005D630B" w:rsidTr="00727CA5">
        <w:trPr>
          <w:cantSplit/>
          <w:trHeight w:val="902"/>
          <w:jc w:val="center"/>
        </w:trPr>
        <w:tc>
          <w:tcPr>
            <w:tcW w:w="954" w:type="dxa"/>
            <w:vAlign w:val="center"/>
          </w:tcPr>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住宿</w:t>
            </w:r>
          </w:p>
        </w:tc>
        <w:tc>
          <w:tcPr>
            <w:tcW w:w="4476" w:type="dxa"/>
            <w:gridSpan w:val="4"/>
            <w:vAlign w:val="center"/>
          </w:tcPr>
          <w:p w:rsidR="00644FD7" w:rsidRPr="005D630B" w:rsidRDefault="00644FD7" w:rsidP="00727CA5">
            <w:pPr>
              <w:tabs>
                <w:tab w:val="left" w:pos="600"/>
              </w:tabs>
              <w:spacing w:line="360" w:lineRule="auto"/>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□大床包间</w:t>
            </w:r>
            <w:r w:rsidRPr="005D630B">
              <w:rPr>
                <w:rFonts w:asciiTheme="majorEastAsia" w:eastAsiaTheme="majorEastAsia" w:hAnsiTheme="majorEastAsia" w:cs="Times New Roman" w:hint="eastAsia"/>
                <w:color w:val="000000"/>
                <w:sz w:val="24"/>
                <w:szCs w:val="24"/>
                <w:u w:val="single"/>
              </w:rPr>
              <w:t xml:space="preserve">   </w:t>
            </w:r>
            <w:r w:rsidRPr="005D630B">
              <w:rPr>
                <w:rFonts w:asciiTheme="majorEastAsia" w:eastAsiaTheme="majorEastAsia" w:hAnsiTheme="majorEastAsia" w:cs="Times New Roman" w:hint="eastAsia"/>
                <w:color w:val="000000"/>
                <w:sz w:val="24"/>
                <w:szCs w:val="24"/>
              </w:rPr>
              <w:t>间    □双标包间</w:t>
            </w:r>
            <w:r w:rsidRPr="005D630B">
              <w:rPr>
                <w:rFonts w:asciiTheme="majorEastAsia" w:eastAsiaTheme="majorEastAsia" w:hAnsiTheme="majorEastAsia" w:cs="Times New Roman" w:hint="eastAsia"/>
                <w:color w:val="000000"/>
                <w:sz w:val="24"/>
                <w:szCs w:val="24"/>
                <w:u w:val="single"/>
              </w:rPr>
              <w:t xml:space="preserve">   </w:t>
            </w:r>
            <w:r w:rsidRPr="005D630B">
              <w:rPr>
                <w:rFonts w:asciiTheme="majorEastAsia" w:eastAsiaTheme="majorEastAsia" w:hAnsiTheme="majorEastAsia" w:cs="Times New Roman" w:hint="eastAsia"/>
                <w:color w:val="000000"/>
                <w:sz w:val="24"/>
                <w:szCs w:val="24"/>
              </w:rPr>
              <w:t>间</w:t>
            </w:r>
          </w:p>
          <w:p w:rsidR="00644FD7" w:rsidRPr="005D630B" w:rsidRDefault="00644FD7" w:rsidP="00727CA5">
            <w:pPr>
              <w:tabs>
                <w:tab w:val="left" w:pos="600"/>
              </w:tabs>
              <w:spacing w:line="360" w:lineRule="auto"/>
              <w:rPr>
                <w:rFonts w:asciiTheme="majorEastAsia" w:eastAsiaTheme="majorEastAsia" w:hAnsiTheme="majorEastAsia" w:cs="Times New Roman"/>
                <w:color w:val="000000"/>
                <w:sz w:val="24"/>
                <w:szCs w:val="24"/>
                <w:u w:val="single"/>
              </w:rPr>
            </w:pPr>
            <w:r w:rsidRPr="005D630B">
              <w:rPr>
                <w:rFonts w:asciiTheme="majorEastAsia" w:eastAsiaTheme="majorEastAsia" w:hAnsiTheme="majorEastAsia" w:cs="Times New Roman" w:hint="eastAsia"/>
                <w:color w:val="000000"/>
                <w:sz w:val="24"/>
                <w:szCs w:val="24"/>
              </w:rPr>
              <w:t>□合住             □</w:t>
            </w:r>
            <w:r w:rsidRPr="005D630B">
              <w:rPr>
                <w:rFonts w:asciiTheme="majorEastAsia" w:eastAsiaTheme="majorEastAsia" w:hAnsiTheme="majorEastAsia" w:cs="Times New Roman"/>
                <w:color w:val="000000"/>
                <w:sz w:val="24"/>
                <w:szCs w:val="24"/>
              </w:rPr>
              <w:t>不住</w:t>
            </w:r>
          </w:p>
        </w:tc>
        <w:tc>
          <w:tcPr>
            <w:tcW w:w="1116" w:type="dxa"/>
            <w:vAlign w:val="center"/>
          </w:tcPr>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入住</w:t>
            </w:r>
          </w:p>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时间</w:t>
            </w:r>
          </w:p>
        </w:tc>
        <w:tc>
          <w:tcPr>
            <w:tcW w:w="3343" w:type="dxa"/>
            <w:gridSpan w:val="3"/>
            <w:vAlign w:val="center"/>
          </w:tcPr>
          <w:p w:rsidR="00644FD7" w:rsidRPr="005D630B" w:rsidRDefault="00644FD7" w:rsidP="00727CA5">
            <w:pPr>
              <w:tabs>
                <w:tab w:val="left" w:pos="600"/>
              </w:tabs>
              <w:spacing w:line="360" w:lineRule="auto"/>
              <w:ind w:firstLineChars="100" w:firstLine="240"/>
              <w:rPr>
                <w:rFonts w:asciiTheme="majorEastAsia" w:eastAsiaTheme="majorEastAsia" w:hAnsiTheme="majorEastAsia" w:cs="Times New Roman"/>
                <w:color w:val="000000"/>
                <w:sz w:val="24"/>
                <w:szCs w:val="24"/>
                <w:u w:val="single"/>
              </w:rPr>
            </w:pPr>
            <w:r w:rsidRPr="005D630B">
              <w:rPr>
                <w:rFonts w:asciiTheme="majorEastAsia" w:eastAsiaTheme="majorEastAsia" w:hAnsiTheme="majorEastAsia" w:cs="Times New Roman" w:hint="eastAsia"/>
                <w:color w:val="000000"/>
                <w:sz w:val="24"/>
                <w:szCs w:val="24"/>
              </w:rPr>
              <w:t>＿＿日入住，＿＿日离开</w:t>
            </w:r>
          </w:p>
        </w:tc>
      </w:tr>
      <w:tr w:rsidR="00644FD7" w:rsidRPr="005D630B" w:rsidTr="00727CA5">
        <w:trPr>
          <w:cantSplit/>
          <w:trHeight w:val="431"/>
          <w:jc w:val="center"/>
        </w:trPr>
        <w:tc>
          <w:tcPr>
            <w:tcW w:w="954" w:type="dxa"/>
            <w:vAlign w:val="center"/>
          </w:tcPr>
          <w:p w:rsidR="00644FD7" w:rsidRPr="005D630B" w:rsidRDefault="00644FD7" w:rsidP="00727CA5">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备注</w:t>
            </w:r>
          </w:p>
        </w:tc>
        <w:tc>
          <w:tcPr>
            <w:tcW w:w="8935" w:type="dxa"/>
            <w:gridSpan w:val="8"/>
            <w:vAlign w:val="center"/>
          </w:tcPr>
          <w:p w:rsidR="00644FD7" w:rsidRPr="005D630B" w:rsidRDefault="00644FD7" w:rsidP="00727CA5">
            <w:pPr>
              <w:tabs>
                <w:tab w:val="left" w:pos="600"/>
              </w:tabs>
              <w:spacing w:line="360" w:lineRule="auto"/>
              <w:rPr>
                <w:rFonts w:asciiTheme="majorEastAsia" w:eastAsiaTheme="majorEastAsia" w:hAnsiTheme="majorEastAsia" w:cs="Times New Roman"/>
                <w:color w:val="000000"/>
                <w:sz w:val="24"/>
                <w:szCs w:val="24"/>
              </w:rPr>
            </w:pPr>
          </w:p>
        </w:tc>
      </w:tr>
    </w:tbl>
    <w:p w:rsidR="00644FD7" w:rsidRPr="008A683D" w:rsidRDefault="00644FD7" w:rsidP="00644FD7">
      <w:pPr>
        <w:spacing w:line="360" w:lineRule="auto"/>
        <w:ind w:leftChars="-70" w:left="-147"/>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传真：</w:t>
      </w:r>
      <w:r>
        <w:rPr>
          <w:rFonts w:asciiTheme="majorEastAsia" w:eastAsiaTheme="majorEastAsia" w:hAnsiTheme="majorEastAsia" w:cs="Times New Roman" w:hint="eastAsia"/>
          <w:color w:val="000000"/>
          <w:sz w:val="24"/>
          <w:szCs w:val="24"/>
        </w:rPr>
        <w:t xml:space="preserve">010-62252368  </w:t>
      </w:r>
      <w:r w:rsidRPr="005D630B">
        <w:rPr>
          <w:rFonts w:asciiTheme="majorEastAsia" w:eastAsiaTheme="majorEastAsia" w:hAnsiTheme="majorEastAsia" w:cs="Times New Roman" w:hint="eastAsia"/>
          <w:color w:val="000000"/>
          <w:sz w:val="24"/>
          <w:szCs w:val="24"/>
        </w:rPr>
        <w:t xml:space="preserve">       </w:t>
      </w:r>
      <w:r w:rsidRPr="00644FD7">
        <w:rPr>
          <w:rFonts w:asciiTheme="majorEastAsia" w:eastAsiaTheme="majorEastAsia" w:hAnsiTheme="majorEastAsia" w:cs="Times New Roman" w:hint="eastAsia"/>
          <w:color w:val="000000"/>
          <w:sz w:val="24"/>
          <w:szCs w:val="24"/>
          <w:highlight w:val="yellow"/>
        </w:rPr>
        <w:t>回执截止时间：2020年11月2日</w:t>
      </w:r>
    </w:p>
    <w:p w:rsidR="00644FD7" w:rsidRDefault="00644FD7" w:rsidP="00644FD7">
      <w:pPr>
        <w:rPr>
          <w:rFonts w:asciiTheme="majorEastAsia" w:eastAsiaTheme="majorEastAsia" w:hAnsiTheme="majorEastAsia" w:cs="仿宋_GB2312"/>
          <w:sz w:val="24"/>
          <w:szCs w:val="24"/>
          <w:u w:val="single"/>
        </w:rPr>
      </w:pPr>
    </w:p>
    <w:p w:rsidR="00644FD7" w:rsidRPr="00F604DB" w:rsidRDefault="00644FD7" w:rsidP="00644FD7">
      <w:pPr>
        <w:snapToGrid w:val="0"/>
        <w:spacing w:line="360" w:lineRule="auto"/>
        <w:ind w:firstLineChars="300" w:firstLine="723"/>
        <w:rPr>
          <w:rFonts w:asciiTheme="majorEastAsia" w:eastAsiaTheme="majorEastAsia" w:hAnsiTheme="majorEastAsia"/>
          <w:b/>
          <w:color w:val="000000" w:themeColor="text1"/>
          <w:sz w:val="24"/>
          <w:szCs w:val="24"/>
        </w:rPr>
      </w:pPr>
      <w:r w:rsidRPr="00F604DB">
        <w:rPr>
          <w:rFonts w:asciiTheme="majorEastAsia" w:eastAsiaTheme="majorEastAsia" w:hAnsiTheme="majorEastAsia" w:hint="eastAsia"/>
          <w:b/>
          <w:color w:val="000000" w:themeColor="text1"/>
          <w:sz w:val="24"/>
          <w:szCs w:val="24"/>
        </w:rPr>
        <w:t xml:space="preserve">会议联系人 </w:t>
      </w:r>
    </w:p>
    <w:p w:rsidR="00644FD7" w:rsidRPr="00F604DB" w:rsidRDefault="00644FD7" w:rsidP="00644FD7">
      <w:pPr>
        <w:snapToGrid w:val="0"/>
        <w:spacing w:line="360" w:lineRule="auto"/>
        <w:ind w:firstLineChars="500" w:firstLine="1200"/>
        <w:jc w:val="left"/>
        <w:rPr>
          <w:rFonts w:asciiTheme="majorEastAsia" w:eastAsiaTheme="majorEastAsia" w:hAnsiTheme="majorEastAsia"/>
          <w:color w:val="000000" w:themeColor="text1"/>
          <w:sz w:val="24"/>
          <w:szCs w:val="24"/>
        </w:rPr>
      </w:pPr>
      <w:r w:rsidRPr="00F604DB">
        <w:rPr>
          <w:rFonts w:asciiTheme="majorEastAsia" w:eastAsiaTheme="majorEastAsia" w:hAnsiTheme="majorEastAsia" w:cs="仿宋_GB2312" w:hint="eastAsia"/>
          <w:bCs/>
          <w:color w:val="000000" w:themeColor="text1"/>
          <w:sz w:val="24"/>
          <w:szCs w:val="24"/>
        </w:rPr>
        <w:t>程平13935165361；李雯13520098356；邹小平13926033294；</w:t>
      </w:r>
      <w:r>
        <w:rPr>
          <w:rFonts w:asciiTheme="majorEastAsia" w:eastAsiaTheme="majorEastAsia" w:hAnsiTheme="majorEastAsia" w:cs="仿宋_GB2312" w:hint="eastAsia"/>
          <w:bCs/>
          <w:color w:val="000000" w:themeColor="text1"/>
          <w:sz w:val="24"/>
          <w:szCs w:val="24"/>
        </w:rPr>
        <w:t xml:space="preserve">牛长睿13366150895 </w:t>
      </w:r>
    </w:p>
    <w:p w:rsidR="00644FD7" w:rsidRPr="00F604DB" w:rsidRDefault="00644FD7" w:rsidP="00644FD7">
      <w:pPr>
        <w:snapToGrid w:val="0"/>
        <w:spacing w:line="360" w:lineRule="auto"/>
        <w:ind w:firstLineChars="500" w:firstLine="1200"/>
        <w:jc w:val="left"/>
        <w:rPr>
          <w:rFonts w:asciiTheme="majorEastAsia" w:eastAsiaTheme="majorEastAsia" w:hAnsiTheme="majorEastAsia"/>
          <w:color w:val="000000" w:themeColor="text1"/>
          <w:sz w:val="24"/>
          <w:szCs w:val="24"/>
        </w:rPr>
      </w:pPr>
      <w:r w:rsidRPr="00053CC2">
        <w:rPr>
          <w:rFonts w:asciiTheme="majorEastAsia" w:eastAsiaTheme="majorEastAsia" w:hAnsiTheme="majorEastAsia" w:hint="eastAsia"/>
          <w:color w:val="000000" w:themeColor="text1"/>
          <w:sz w:val="24"/>
          <w:szCs w:val="24"/>
          <w:highlight w:val="yellow"/>
        </w:rPr>
        <w:t>E-mail：</w:t>
      </w:r>
      <w:hyperlink r:id="rId7" w:history="1">
        <w:r w:rsidRPr="00053CC2">
          <w:rPr>
            <w:rStyle w:val="a6"/>
            <w:rFonts w:asciiTheme="majorEastAsia" w:eastAsiaTheme="majorEastAsia" w:hAnsiTheme="majorEastAsia" w:hint="eastAsia"/>
            <w:sz w:val="24"/>
            <w:szCs w:val="24"/>
          </w:rPr>
          <w:t>hycncia@vip.163.com</w:t>
        </w:r>
      </w:hyperlink>
      <w:r w:rsidRPr="00053CC2">
        <w:rPr>
          <w:rFonts w:asciiTheme="majorEastAsia" w:eastAsiaTheme="majorEastAsia" w:hAnsiTheme="majorEastAsia" w:hint="eastAsia"/>
          <w:color w:val="000000" w:themeColor="text1"/>
          <w:sz w:val="24"/>
          <w:szCs w:val="24"/>
          <w:highlight w:val="yellow"/>
        </w:rPr>
        <w:t>；</w:t>
      </w:r>
      <w:r w:rsidRPr="00F604DB">
        <w:rPr>
          <w:rFonts w:asciiTheme="majorEastAsia" w:eastAsiaTheme="majorEastAsia" w:hAnsiTheme="majorEastAsia" w:hint="eastAsia"/>
          <w:color w:val="000000" w:themeColor="text1"/>
          <w:sz w:val="24"/>
          <w:szCs w:val="24"/>
        </w:rPr>
        <w:t xml:space="preserve"> </w:t>
      </w:r>
    </w:p>
    <w:p w:rsidR="00644FD7" w:rsidRPr="00F604DB" w:rsidRDefault="00644FD7" w:rsidP="00644FD7">
      <w:pPr>
        <w:snapToGrid w:val="0"/>
        <w:spacing w:line="360" w:lineRule="auto"/>
        <w:ind w:firstLineChars="300" w:firstLine="723"/>
        <w:rPr>
          <w:rFonts w:asciiTheme="majorEastAsia" w:eastAsiaTheme="majorEastAsia" w:hAnsiTheme="majorEastAsia"/>
          <w:b/>
          <w:color w:val="000000" w:themeColor="text1"/>
          <w:sz w:val="24"/>
          <w:szCs w:val="24"/>
        </w:rPr>
      </w:pPr>
      <w:r w:rsidRPr="00F604DB">
        <w:rPr>
          <w:rFonts w:asciiTheme="majorEastAsia" w:eastAsiaTheme="majorEastAsia" w:hAnsiTheme="majorEastAsia" w:hint="eastAsia"/>
          <w:b/>
          <w:color w:val="000000" w:themeColor="text1"/>
          <w:sz w:val="24"/>
          <w:szCs w:val="24"/>
        </w:rPr>
        <w:t>会务费用</w:t>
      </w:r>
    </w:p>
    <w:p w:rsidR="00644FD7" w:rsidRPr="00F604DB" w:rsidRDefault="00644FD7" w:rsidP="00644FD7">
      <w:pPr>
        <w:snapToGrid w:val="0"/>
        <w:spacing w:line="360" w:lineRule="auto"/>
        <w:ind w:left="720" w:firstLineChars="200" w:firstLine="480"/>
        <w:rPr>
          <w:rFonts w:asciiTheme="majorEastAsia" w:eastAsiaTheme="majorEastAsia" w:hAnsiTheme="majorEastAsia"/>
          <w:color w:val="000000" w:themeColor="text1"/>
          <w:sz w:val="24"/>
          <w:szCs w:val="24"/>
        </w:rPr>
      </w:pPr>
      <w:r w:rsidRPr="00F604DB">
        <w:rPr>
          <w:rFonts w:asciiTheme="majorEastAsia" w:eastAsiaTheme="majorEastAsia" w:hAnsiTheme="majorEastAsia" w:hint="eastAsia"/>
          <w:color w:val="000000" w:themeColor="text1"/>
          <w:sz w:val="24"/>
          <w:szCs w:val="24"/>
        </w:rPr>
        <w:t>1、</w:t>
      </w:r>
      <w:r w:rsidRPr="00F604DB">
        <w:rPr>
          <w:rFonts w:asciiTheme="majorEastAsia" w:eastAsiaTheme="majorEastAsia" w:hAnsiTheme="majorEastAsia"/>
          <w:color w:val="000000" w:themeColor="text1"/>
          <w:sz w:val="24"/>
          <w:szCs w:val="24"/>
        </w:rPr>
        <w:t>收费标准（含会议资料、会议用品</w:t>
      </w:r>
      <w:r w:rsidRPr="00F604DB">
        <w:rPr>
          <w:rFonts w:asciiTheme="majorEastAsia" w:eastAsiaTheme="majorEastAsia" w:hAnsiTheme="majorEastAsia" w:hint="eastAsia"/>
          <w:color w:val="000000" w:themeColor="text1"/>
          <w:sz w:val="24"/>
          <w:szCs w:val="24"/>
        </w:rPr>
        <w:t>）</w:t>
      </w:r>
    </w:p>
    <w:p w:rsidR="00644FD7" w:rsidRPr="00F604DB" w:rsidRDefault="00644FD7" w:rsidP="00644FD7">
      <w:pPr>
        <w:snapToGrid w:val="0"/>
        <w:spacing w:line="360" w:lineRule="auto"/>
        <w:ind w:left="720" w:firstLineChars="400" w:firstLine="960"/>
        <w:rPr>
          <w:rFonts w:asciiTheme="majorEastAsia" w:eastAsiaTheme="majorEastAsia" w:hAnsiTheme="majorEastAsia"/>
          <w:color w:val="000000" w:themeColor="text1"/>
          <w:sz w:val="24"/>
          <w:szCs w:val="24"/>
        </w:rPr>
      </w:pPr>
      <w:r w:rsidRPr="00F604DB">
        <w:rPr>
          <w:rFonts w:asciiTheme="majorEastAsia" w:eastAsiaTheme="majorEastAsia" w:hAnsiTheme="majorEastAsia" w:hint="eastAsia"/>
          <w:color w:val="000000" w:themeColor="text1"/>
          <w:sz w:val="24"/>
          <w:szCs w:val="24"/>
        </w:rPr>
        <w:t>会员企业：1500</w:t>
      </w:r>
      <w:r w:rsidRPr="00F604DB">
        <w:rPr>
          <w:rFonts w:asciiTheme="majorEastAsia" w:eastAsiaTheme="majorEastAsia" w:hAnsiTheme="majorEastAsia"/>
          <w:color w:val="000000" w:themeColor="text1"/>
          <w:sz w:val="24"/>
          <w:szCs w:val="24"/>
        </w:rPr>
        <w:t>元</w:t>
      </w:r>
      <w:r w:rsidRPr="00F604DB">
        <w:rPr>
          <w:rFonts w:asciiTheme="majorEastAsia" w:eastAsiaTheme="majorEastAsia" w:hAnsiTheme="majorEastAsia" w:hint="eastAsia"/>
          <w:color w:val="000000" w:themeColor="text1"/>
          <w:sz w:val="24"/>
          <w:szCs w:val="24"/>
        </w:rPr>
        <w:t>/</w:t>
      </w:r>
      <w:r w:rsidRPr="00F604DB">
        <w:rPr>
          <w:rFonts w:asciiTheme="majorEastAsia" w:eastAsiaTheme="majorEastAsia" w:hAnsiTheme="majorEastAsia"/>
          <w:color w:val="000000" w:themeColor="text1"/>
          <w:sz w:val="24"/>
          <w:szCs w:val="24"/>
        </w:rPr>
        <w:t>人</w:t>
      </w:r>
      <w:r w:rsidRPr="00F604DB">
        <w:rPr>
          <w:rFonts w:asciiTheme="majorEastAsia" w:eastAsiaTheme="majorEastAsia" w:hAnsiTheme="majorEastAsia" w:hint="eastAsia"/>
          <w:color w:val="000000" w:themeColor="text1"/>
          <w:sz w:val="24"/>
          <w:szCs w:val="24"/>
        </w:rPr>
        <w:t>；非会员企业1800元/人。</w:t>
      </w:r>
    </w:p>
    <w:p w:rsidR="00644FD7" w:rsidRPr="00F604DB" w:rsidRDefault="00644FD7" w:rsidP="00644FD7">
      <w:pPr>
        <w:snapToGrid w:val="0"/>
        <w:spacing w:line="360" w:lineRule="auto"/>
        <w:ind w:left="72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r w:rsidRPr="00F604DB">
        <w:rPr>
          <w:rFonts w:asciiTheme="majorEastAsia" w:eastAsiaTheme="majorEastAsia" w:hAnsiTheme="majorEastAsia" w:hint="eastAsia"/>
          <w:color w:val="000000" w:themeColor="text1"/>
          <w:sz w:val="24"/>
          <w:szCs w:val="24"/>
        </w:rPr>
        <w:t>、</w:t>
      </w:r>
      <w:r w:rsidRPr="00F604DB">
        <w:rPr>
          <w:rFonts w:asciiTheme="majorEastAsia" w:eastAsiaTheme="majorEastAsia" w:hAnsiTheme="majorEastAsia"/>
          <w:color w:val="000000" w:themeColor="text1"/>
          <w:sz w:val="24"/>
          <w:szCs w:val="24"/>
        </w:rPr>
        <w:t>住宿费自理（会议统一安排）</w:t>
      </w:r>
    </w:p>
    <w:p w:rsidR="00644FD7" w:rsidRPr="00F604DB" w:rsidRDefault="00644FD7" w:rsidP="00644FD7">
      <w:pPr>
        <w:snapToGrid w:val="0"/>
        <w:spacing w:line="360" w:lineRule="auto"/>
        <w:ind w:firstLineChars="600" w:firstLine="1440"/>
        <w:rPr>
          <w:rFonts w:asciiTheme="majorEastAsia" w:eastAsiaTheme="majorEastAsia" w:hAnsiTheme="majorEastAsia"/>
          <w:color w:val="000000" w:themeColor="text1"/>
          <w:sz w:val="24"/>
          <w:szCs w:val="24"/>
        </w:rPr>
      </w:pPr>
      <w:r w:rsidRPr="00F604DB">
        <w:rPr>
          <w:rFonts w:asciiTheme="majorEastAsia" w:eastAsiaTheme="majorEastAsia" w:hAnsiTheme="majorEastAsia" w:hint="eastAsia"/>
          <w:color w:val="000000" w:themeColor="text1"/>
          <w:sz w:val="24"/>
          <w:szCs w:val="24"/>
        </w:rPr>
        <w:t>标准大床包间</w:t>
      </w:r>
      <w:r>
        <w:rPr>
          <w:rFonts w:asciiTheme="majorEastAsia" w:eastAsiaTheme="majorEastAsia" w:hAnsiTheme="majorEastAsia" w:hint="eastAsia"/>
          <w:color w:val="000000" w:themeColor="text1"/>
          <w:sz w:val="24"/>
          <w:szCs w:val="24"/>
        </w:rPr>
        <w:t>398</w:t>
      </w:r>
      <w:r w:rsidRPr="00F604DB">
        <w:rPr>
          <w:rFonts w:asciiTheme="majorEastAsia" w:eastAsiaTheme="majorEastAsia" w:hAnsiTheme="majorEastAsia" w:hint="eastAsia"/>
          <w:color w:val="000000" w:themeColor="text1"/>
          <w:sz w:val="24"/>
          <w:szCs w:val="24"/>
        </w:rPr>
        <w:t>元/间/天，标准双床房拼房</w:t>
      </w:r>
      <w:r>
        <w:rPr>
          <w:rFonts w:asciiTheme="majorEastAsia" w:eastAsiaTheme="majorEastAsia" w:hAnsiTheme="majorEastAsia" w:hint="eastAsia"/>
          <w:color w:val="000000" w:themeColor="text1"/>
          <w:sz w:val="24"/>
          <w:szCs w:val="24"/>
        </w:rPr>
        <w:t>199</w:t>
      </w:r>
      <w:r w:rsidRPr="00F604DB">
        <w:rPr>
          <w:rFonts w:asciiTheme="majorEastAsia" w:eastAsiaTheme="majorEastAsia" w:hAnsiTheme="majorEastAsia" w:hint="eastAsia"/>
          <w:color w:val="000000" w:themeColor="text1"/>
          <w:sz w:val="24"/>
          <w:szCs w:val="24"/>
        </w:rPr>
        <w:t>元/床/天</w:t>
      </w:r>
      <w:r w:rsidRPr="00F604DB">
        <w:rPr>
          <w:rFonts w:asciiTheme="majorEastAsia" w:eastAsiaTheme="majorEastAsia" w:hAnsiTheme="majorEastAsia" w:hint="eastAsia"/>
          <w:b/>
          <w:color w:val="000000" w:themeColor="text1"/>
          <w:sz w:val="24"/>
          <w:szCs w:val="24"/>
        </w:rPr>
        <w:t>。</w:t>
      </w:r>
    </w:p>
    <w:p w:rsidR="00644FD7" w:rsidRPr="00F604DB" w:rsidRDefault="00644FD7" w:rsidP="00644FD7">
      <w:pPr>
        <w:snapToGrid w:val="0"/>
        <w:spacing w:line="360" w:lineRule="auto"/>
        <w:ind w:firstLineChars="300" w:firstLine="723"/>
        <w:rPr>
          <w:rFonts w:asciiTheme="majorEastAsia" w:eastAsiaTheme="majorEastAsia" w:hAnsiTheme="majorEastAsia"/>
          <w:b/>
          <w:color w:val="000000" w:themeColor="text1"/>
          <w:sz w:val="24"/>
          <w:szCs w:val="24"/>
        </w:rPr>
      </w:pPr>
      <w:r w:rsidRPr="00F604DB">
        <w:rPr>
          <w:rFonts w:asciiTheme="majorEastAsia" w:eastAsiaTheme="majorEastAsia" w:hAnsiTheme="majorEastAsia" w:hint="eastAsia"/>
          <w:b/>
          <w:color w:val="000000" w:themeColor="text1"/>
          <w:sz w:val="24"/>
          <w:szCs w:val="24"/>
        </w:rPr>
        <w:t>报名及汇款</w:t>
      </w:r>
    </w:p>
    <w:p w:rsidR="00644FD7" w:rsidRPr="00F604DB" w:rsidRDefault="00644FD7" w:rsidP="00644FD7">
      <w:pPr>
        <w:snapToGrid w:val="0"/>
        <w:spacing w:line="360" w:lineRule="auto"/>
        <w:ind w:left="720" w:firstLineChars="200" w:firstLine="480"/>
        <w:rPr>
          <w:rFonts w:asciiTheme="majorEastAsia" w:eastAsiaTheme="majorEastAsia" w:hAnsiTheme="majorEastAsia"/>
          <w:color w:val="000000" w:themeColor="text1"/>
          <w:sz w:val="24"/>
          <w:szCs w:val="24"/>
        </w:rPr>
      </w:pPr>
      <w:r w:rsidRPr="00F604DB">
        <w:rPr>
          <w:rFonts w:asciiTheme="majorEastAsia" w:eastAsiaTheme="majorEastAsia" w:hAnsiTheme="majorEastAsia" w:hint="eastAsia"/>
          <w:color w:val="000000" w:themeColor="text1"/>
          <w:sz w:val="24"/>
          <w:szCs w:val="24"/>
        </w:rPr>
        <w:t>请参会人员将回执表传真或发邮件到中国涂料工业协会（具体见会议联系），会务费需要</w:t>
      </w:r>
      <w:r w:rsidRPr="00F604DB">
        <w:rPr>
          <w:rFonts w:asciiTheme="majorEastAsia" w:eastAsiaTheme="majorEastAsia" w:hAnsiTheme="majorEastAsia" w:hint="eastAsia"/>
          <w:b/>
          <w:color w:val="000000" w:themeColor="text1"/>
          <w:sz w:val="24"/>
          <w:szCs w:val="24"/>
        </w:rPr>
        <w:t>提前以汇款方式</w:t>
      </w:r>
      <w:r w:rsidRPr="00F604DB">
        <w:rPr>
          <w:rFonts w:asciiTheme="majorEastAsia" w:eastAsiaTheme="majorEastAsia" w:hAnsiTheme="majorEastAsia" w:hint="eastAsia"/>
          <w:color w:val="000000" w:themeColor="text1"/>
          <w:sz w:val="24"/>
          <w:szCs w:val="24"/>
        </w:rPr>
        <w:t>缴纳注册，现场不接受交费注册。请于2020年11月2日之前汇款，汇款账号信息如下：</w:t>
      </w:r>
      <w:r w:rsidRPr="00F604DB">
        <w:rPr>
          <w:rFonts w:asciiTheme="majorEastAsia" w:eastAsiaTheme="majorEastAsia" w:hAnsiTheme="majorEastAsia"/>
          <w:color w:val="000000" w:themeColor="text1"/>
          <w:sz w:val="24"/>
          <w:szCs w:val="24"/>
        </w:rPr>
        <w:t xml:space="preserve"> </w:t>
      </w:r>
    </w:p>
    <w:p w:rsidR="00644FD7" w:rsidRPr="00F604DB" w:rsidRDefault="00644FD7" w:rsidP="00644FD7">
      <w:pPr>
        <w:snapToGrid w:val="0"/>
        <w:spacing w:line="360" w:lineRule="auto"/>
        <w:ind w:left="720" w:firstLineChars="300" w:firstLine="720"/>
        <w:rPr>
          <w:rFonts w:asciiTheme="majorEastAsia" w:eastAsiaTheme="majorEastAsia" w:hAnsiTheme="majorEastAsia"/>
          <w:b/>
          <w:color w:val="000000" w:themeColor="text1"/>
          <w:sz w:val="24"/>
          <w:szCs w:val="24"/>
        </w:rPr>
      </w:pPr>
      <w:r w:rsidRPr="00F604DB">
        <w:rPr>
          <w:rFonts w:asciiTheme="majorEastAsia" w:eastAsiaTheme="majorEastAsia" w:hAnsiTheme="majorEastAsia" w:hint="eastAsia"/>
          <w:color w:val="000000" w:themeColor="text1"/>
          <w:sz w:val="24"/>
          <w:szCs w:val="24"/>
        </w:rPr>
        <w:t>开户行：</w:t>
      </w:r>
      <w:r w:rsidRPr="00F604DB">
        <w:rPr>
          <w:rFonts w:asciiTheme="majorEastAsia" w:eastAsiaTheme="majorEastAsia" w:hAnsiTheme="majorEastAsia" w:hint="eastAsia"/>
          <w:b/>
          <w:color w:val="000000" w:themeColor="text1"/>
          <w:sz w:val="24"/>
          <w:szCs w:val="24"/>
        </w:rPr>
        <w:t>工商银行北京六铺炕</w:t>
      </w:r>
      <w:r>
        <w:rPr>
          <w:rFonts w:asciiTheme="majorEastAsia" w:eastAsiaTheme="majorEastAsia" w:hAnsiTheme="majorEastAsia" w:hint="eastAsia"/>
          <w:b/>
          <w:color w:val="000000" w:themeColor="text1"/>
          <w:sz w:val="24"/>
          <w:szCs w:val="24"/>
        </w:rPr>
        <w:t>支行</w:t>
      </w:r>
    </w:p>
    <w:p w:rsidR="00644FD7" w:rsidRPr="00F604DB" w:rsidRDefault="00644FD7" w:rsidP="00644FD7">
      <w:pPr>
        <w:snapToGrid w:val="0"/>
        <w:spacing w:line="360" w:lineRule="auto"/>
        <w:ind w:left="720" w:firstLineChars="300" w:firstLine="720"/>
        <w:rPr>
          <w:rFonts w:asciiTheme="majorEastAsia" w:eastAsiaTheme="majorEastAsia" w:hAnsiTheme="majorEastAsia"/>
          <w:b/>
          <w:color w:val="000000" w:themeColor="text1"/>
          <w:sz w:val="24"/>
          <w:szCs w:val="24"/>
        </w:rPr>
      </w:pPr>
      <w:r w:rsidRPr="00F604DB">
        <w:rPr>
          <w:rFonts w:asciiTheme="majorEastAsia" w:eastAsiaTheme="majorEastAsia" w:hAnsiTheme="majorEastAsia" w:hint="eastAsia"/>
          <w:color w:val="000000" w:themeColor="text1"/>
          <w:sz w:val="24"/>
          <w:szCs w:val="24"/>
        </w:rPr>
        <w:t>开户名：</w:t>
      </w:r>
      <w:r w:rsidRPr="00F604DB">
        <w:rPr>
          <w:rFonts w:asciiTheme="majorEastAsia" w:eastAsiaTheme="majorEastAsia" w:hAnsiTheme="majorEastAsia" w:hint="eastAsia"/>
          <w:b/>
          <w:color w:val="000000" w:themeColor="text1"/>
          <w:sz w:val="24"/>
          <w:szCs w:val="24"/>
        </w:rPr>
        <w:t>《中国涂料》杂志社有限公司</w:t>
      </w:r>
    </w:p>
    <w:p w:rsidR="0087419B" w:rsidRDefault="00644FD7" w:rsidP="00644FD7">
      <w:pPr>
        <w:snapToGrid w:val="0"/>
        <w:spacing w:line="360" w:lineRule="auto"/>
        <w:ind w:left="720" w:firstLineChars="300" w:firstLine="720"/>
        <w:rPr>
          <w:b/>
          <w:color w:val="FF0000"/>
          <w:sz w:val="28"/>
          <w:szCs w:val="28"/>
        </w:rPr>
      </w:pPr>
      <w:r w:rsidRPr="00F604DB">
        <w:rPr>
          <w:rFonts w:asciiTheme="majorEastAsia" w:eastAsiaTheme="majorEastAsia" w:hAnsiTheme="majorEastAsia" w:hint="eastAsia"/>
          <w:color w:val="000000" w:themeColor="text1"/>
          <w:sz w:val="24"/>
          <w:szCs w:val="24"/>
        </w:rPr>
        <w:t>账  号：</w:t>
      </w:r>
      <w:r w:rsidRPr="00F604DB">
        <w:rPr>
          <w:rFonts w:asciiTheme="majorEastAsia" w:eastAsiaTheme="majorEastAsia" w:hAnsiTheme="majorEastAsia"/>
          <w:b/>
          <w:color w:val="000000" w:themeColor="text1"/>
          <w:sz w:val="24"/>
          <w:szCs w:val="24"/>
        </w:rPr>
        <w:t>0200022309006851695</w:t>
      </w:r>
    </w:p>
    <w:p w:rsidR="0087419B" w:rsidRPr="0087419B" w:rsidRDefault="0087419B" w:rsidP="0087419B">
      <w:pPr>
        <w:ind w:right="780"/>
        <w:jc w:val="right"/>
        <w:rPr>
          <w:b/>
          <w:color w:val="FF0000"/>
          <w:sz w:val="28"/>
          <w:szCs w:val="28"/>
        </w:rPr>
      </w:pPr>
    </w:p>
    <w:p w:rsidR="002C35E0" w:rsidRPr="00455EB2" w:rsidRDefault="002C35E0" w:rsidP="0087419B">
      <w:pPr>
        <w:ind w:right="780"/>
        <w:jc w:val="right"/>
        <w:rPr>
          <w:szCs w:val="21"/>
        </w:rPr>
      </w:pPr>
      <w:r w:rsidRPr="00455EB2">
        <w:rPr>
          <w:rFonts w:hint="eastAsia"/>
          <w:szCs w:val="21"/>
        </w:rPr>
        <w:t>中涂协（</w:t>
      </w:r>
      <w:r w:rsidRPr="00455EB2">
        <w:rPr>
          <w:rFonts w:hint="eastAsia"/>
          <w:szCs w:val="21"/>
        </w:rPr>
        <w:t>20</w:t>
      </w:r>
      <w:r w:rsidR="00142D01" w:rsidRPr="00455EB2">
        <w:rPr>
          <w:rFonts w:hint="eastAsia"/>
          <w:szCs w:val="21"/>
        </w:rPr>
        <w:t>20</w:t>
      </w:r>
      <w:r w:rsidRPr="00455EB2">
        <w:rPr>
          <w:rFonts w:hint="eastAsia"/>
          <w:szCs w:val="21"/>
        </w:rPr>
        <w:t>）协字第</w:t>
      </w:r>
      <w:r w:rsidR="00142D01" w:rsidRPr="00455EB2">
        <w:rPr>
          <w:rFonts w:hint="eastAsia"/>
          <w:szCs w:val="21"/>
        </w:rPr>
        <w:t xml:space="preserve"> </w:t>
      </w:r>
      <w:r w:rsidR="00711216" w:rsidRPr="00455EB2">
        <w:rPr>
          <w:rFonts w:hint="eastAsia"/>
          <w:szCs w:val="21"/>
        </w:rPr>
        <w:t>060</w:t>
      </w:r>
      <w:r w:rsidRPr="00455EB2">
        <w:rPr>
          <w:rFonts w:hint="eastAsia"/>
          <w:szCs w:val="21"/>
        </w:rPr>
        <w:t>号</w:t>
      </w:r>
    </w:p>
    <w:p w:rsidR="002C35E0" w:rsidRPr="002C35E0" w:rsidRDefault="002C35E0" w:rsidP="002C35E0">
      <w:pPr>
        <w:jc w:val="left"/>
      </w:pPr>
    </w:p>
    <w:p w:rsidR="00142D01" w:rsidRPr="008D68D5" w:rsidRDefault="004C1FD2" w:rsidP="00142D01">
      <w:pPr>
        <w:jc w:val="center"/>
        <w:rPr>
          <w:rFonts w:asciiTheme="majorEastAsia" w:eastAsiaTheme="majorEastAsia" w:hAnsiTheme="majorEastAsia"/>
          <w:b/>
          <w:color w:val="000000" w:themeColor="text1"/>
          <w:sz w:val="32"/>
          <w:szCs w:val="32"/>
        </w:rPr>
      </w:pPr>
      <w:r w:rsidRPr="008D68D5">
        <w:rPr>
          <w:rFonts w:asciiTheme="majorEastAsia" w:eastAsiaTheme="majorEastAsia" w:hAnsiTheme="majorEastAsia" w:hint="eastAsia"/>
          <w:b/>
          <w:color w:val="000000" w:themeColor="text1"/>
          <w:sz w:val="32"/>
          <w:szCs w:val="32"/>
        </w:rPr>
        <w:t>关于召开“</w:t>
      </w:r>
      <w:r w:rsidR="002C35E0" w:rsidRPr="008D68D5">
        <w:rPr>
          <w:rFonts w:asciiTheme="majorEastAsia" w:eastAsiaTheme="majorEastAsia" w:hAnsiTheme="majorEastAsia" w:hint="eastAsia"/>
          <w:b/>
          <w:color w:val="000000" w:themeColor="text1"/>
          <w:sz w:val="32"/>
          <w:szCs w:val="32"/>
        </w:rPr>
        <w:t>20</w:t>
      </w:r>
      <w:r w:rsidR="00142D01" w:rsidRPr="008D68D5">
        <w:rPr>
          <w:rFonts w:asciiTheme="majorEastAsia" w:eastAsiaTheme="majorEastAsia" w:hAnsiTheme="majorEastAsia" w:hint="eastAsia"/>
          <w:b/>
          <w:color w:val="000000" w:themeColor="text1"/>
          <w:sz w:val="32"/>
          <w:szCs w:val="32"/>
        </w:rPr>
        <w:t>20</w:t>
      </w:r>
      <w:r w:rsidR="002C35E0" w:rsidRPr="008D68D5">
        <w:rPr>
          <w:rFonts w:asciiTheme="majorEastAsia" w:eastAsiaTheme="majorEastAsia" w:hAnsiTheme="majorEastAsia" w:hint="eastAsia"/>
          <w:b/>
          <w:color w:val="000000" w:themeColor="text1"/>
          <w:sz w:val="32"/>
          <w:szCs w:val="32"/>
        </w:rPr>
        <w:t>中国绿色涂料涂装交流合作大会</w:t>
      </w:r>
      <w:r w:rsidRPr="008D68D5">
        <w:rPr>
          <w:rFonts w:asciiTheme="majorEastAsia" w:eastAsiaTheme="majorEastAsia" w:hAnsiTheme="majorEastAsia"/>
          <w:b/>
          <w:color w:val="000000" w:themeColor="text1"/>
          <w:sz w:val="32"/>
          <w:szCs w:val="32"/>
        </w:rPr>
        <w:t>”</w:t>
      </w:r>
    </w:p>
    <w:p w:rsidR="002C35E0" w:rsidRPr="008D68D5" w:rsidRDefault="00F604DB" w:rsidP="00142D01">
      <w:pPr>
        <w:jc w:val="center"/>
        <w:rPr>
          <w:rFonts w:asciiTheme="majorEastAsia" w:eastAsiaTheme="majorEastAsia" w:hAnsiTheme="majorEastAsia"/>
          <w:b/>
          <w:color w:val="000000" w:themeColor="text1"/>
          <w:sz w:val="32"/>
          <w:szCs w:val="32"/>
        </w:rPr>
      </w:pPr>
      <w:r w:rsidRPr="008D68D5">
        <w:rPr>
          <w:rFonts w:asciiTheme="majorEastAsia" w:eastAsiaTheme="majorEastAsia" w:hAnsiTheme="majorEastAsia" w:hint="eastAsia"/>
          <w:b/>
          <w:color w:val="000000" w:themeColor="text1"/>
          <w:sz w:val="32"/>
          <w:szCs w:val="32"/>
        </w:rPr>
        <w:t>的</w:t>
      </w:r>
      <w:r w:rsidR="005D46A0" w:rsidRPr="008D68D5">
        <w:rPr>
          <w:rFonts w:asciiTheme="majorEastAsia" w:eastAsiaTheme="majorEastAsia" w:hAnsiTheme="majorEastAsia" w:hint="eastAsia"/>
          <w:b/>
          <w:color w:val="000000" w:themeColor="text1"/>
          <w:sz w:val="32"/>
          <w:szCs w:val="32"/>
        </w:rPr>
        <w:t>通知</w:t>
      </w:r>
    </w:p>
    <w:p w:rsidR="005D46A0" w:rsidRPr="00EE3537" w:rsidRDefault="005D46A0" w:rsidP="002C35E0">
      <w:pPr>
        <w:jc w:val="center"/>
        <w:rPr>
          <w:rFonts w:asciiTheme="majorEastAsia" w:eastAsiaTheme="majorEastAsia" w:hAnsiTheme="majorEastAsia"/>
          <w:b/>
          <w:color w:val="000000" w:themeColor="text1"/>
          <w:sz w:val="28"/>
          <w:szCs w:val="28"/>
        </w:rPr>
      </w:pPr>
    </w:p>
    <w:p w:rsidR="00B84952" w:rsidRPr="00F604DB" w:rsidRDefault="006A7AAB" w:rsidP="00F604DB">
      <w:pPr>
        <w:snapToGrid w:val="0"/>
        <w:spacing w:line="360" w:lineRule="auto"/>
        <w:ind w:firstLineChars="200" w:firstLine="480"/>
        <w:jc w:val="left"/>
        <w:rPr>
          <w:rFonts w:asciiTheme="majorEastAsia" w:eastAsiaTheme="majorEastAsia" w:hAnsiTheme="majorEastAsia"/>
          <w:color w:val="000000" w:themeColor="text1"/>
          <w:sz w:val="24"/>
          <w:szCs w:val="24"/>
        </w:rPr>
      </w:pPr>
      <w:r w:rsidRPr="00FA42BB">
        <w:rPr>
          <w:rFonts w:asciiTheme="majorEastAsia" w:eastAsiaTheme="majorEastAsia" w:hAnsiTheme="majorEastAsia" w:hint="eastAsia"/>
          <w:sz w:val="24"/>
          <w:szCs w:val="24"/>
        </w:rPr>
        <w:t>为了贯彻落实</w:t>
      </w:r>
      <w:r w:rsidR="00752D76" w:rsidRPr="00FA42BB">
        <w:rPr>
          <w:rFonts w:asciiTheme="majorEastAsia" w:eastAsiaTheme="majorEastAsia" w:hAnsiTheme="majorEastAsia" w:hint="eastAsia"/>
          <w:sz w:val="24"/>
          <w:szCs w:val="24"/>
        </w:rPr>
        <w:t>国家对</w:t>
      </w:r>
      <w:r w:rsidRPr="00FA42BB">
        <w:rPr>
          <w:rFonts w:asciiTheme="majorEastAsia" w:eastAsiaTheme="majorEastAsia" w:hAnsiTheme="majorEastAsia" w:hint="eastAsia"/>
          <w:sz w:val="24"/>
          <w:szCs w:val="24"/>
        </w:rPr>
        <w:t>生态环境保护的大政方针，坚决打好污染防治攻坚战，推动生态文明建设迈上新台阶。中国涂料工业协会定于</w:t>
      </w:r>
      <w:r w:rsidRPr="00763A04">
        <w:rPr>
          <w:rFonts w:asciiTheme="majorEastAsia" w:eastAsiaTheme="majorEastAsia" w:hAnsiTheme="majorEastAsia" w:hint="eastAsia"/>
          <w:sz w:val="24"/>
          <w:szCs w:val="24"/>
          <w:highlight w:val="yellow"/>
        </w:rPr>
        <w:t>20</w:t>
      </w:r>
      <w:r w:rsidR="00142D01" w:rsidRPr="00763A04">
        <w:rPr>
          <w:rFonts w:asciiTheme="majorEastAsia" w:eastAsiaTheme="majorEastAsia" w:hAnsiTheme="majorEastAsia" w:hint="eastAsia"/>
          <w:sz w:val="24"/>
          <w:szCs w:val="24"/>
          <w:highlight w:val="yellow"/>
        </w:rPr>
        <w:t>20</w:t>
      </w:r>
      <w:r w:rsidRPr="00763A04">
        <w:rPr>
          <w:rFonts w:asciiTheme="majorEastAsia" w:eastAsiaTheme="majorEastAsia" w:hAnsiTheme="majorEastAsia" w:hint="eastAsia"/>
          <w:sz w:val="24"/>
          <w:szCs w:val="24"/>
          <w:highlight w:val="yellow"/>
        </w:rPr>
        <w:t>年</w:t>
      </w:r>
      <w:r w:rsidR="00043777" w:rsidRPr="00763A04">
        <w:rPr>
          <w:rFonts w:asciiTheme="majorEastAsia" w:eastAsiaTheme="majorEastAsia" w:hAnsiTheme="majorEastAsia" w:hint="eastAsia"/>
          <w:sz w:val="24"/>
          <w:szCs w:val="24"/>
          <w:highlight w:val="yellow"/>
        </w:rPr>
        <w:t>11</w:t>
      </w:r>
      <w:r w:rsidRPr="00763A04">
        <w:rPr>
          <w:rFonts w:asciiTheme="majorEastAsia" w:eastAsiaTheme="majorEastAsia" w:hAnsiTheme="majorEastAsia" w:hint="eastAsia"/>
          <w:sz w:val="24"/>
          <w:szCs w:val="24"/>
          <w:highlight w:val="yellow"/>
        </w:rPr>
        <w:t>月</w:t>
      </w:r>
      <w:r w:rsidR="00711216" w:rsidRPr="00763A04">
        <w:rPr>
          <w:rFonts w:asciiTheme="majorEastAsia" w:eastAsiaTheme="majorEastAsia" w:hAnsiTheme="majorEastAsia" w:hint="eastAsia"/>
          <w:sz w:val="24"/>
          <w:szCs w:val="24"/>
          <w:highlight w:val="yellow"/>
        </w:rPr>
        <w:t>10</w:t>
      </w:r>
      <w:r w:rsidR="00450809" w:rsidRPr="00763A04">
        <w:rPr>
          <w:rFonts w:asciiTheme="majorEastAsia" w:eastAsiaTheme="majorEastAsia" w:hAnsiTheme="majorEastAsia" w:hint="eastAsia"/>
          <w:sz w:val="24"/>
          <w:szCs w:val="24"/>
          <w:highlight w:val="yellow"/>
        </w:rPr>
        <w:t>日</w:t>
      </w:r>
      <w:r w:rsidR="00711216" w:rsidRPr="00763A04">
        <w:rPr>
          <w:rFonts w:asciiTheme="majorEastAsia" w:eastAsiaTheme="majorEastAsia" w:hAnsiTheme="majorEastAsia" w:hint="eastAsia"/>
          <w:sz w:val="24"/>
          <w:szCs w:val="24"/>
          <w:highlight w:val="yellow"/>
        </w:rPr>
        <w:t>-</w:t>
      </w:r>
      <w:r w:rsidR="00450809" w:rsidRPr="00763A04">
        <w:rPr>
          <w:rFonts w:asciiTheme="majorEastAsia" w:eastAsiaTheme="majorEastAsia" w:hAnsiTheme="majorEastAsia" w:hint="eastAsia"/>
          <w:sz w:val="24"/>
          <w:szCs w:val="24"/>
          <w:highlight w:val="yellow"/>
        </w:rPr>
        <w:t>12日</w:t>
      </w:r>
      <w:r w:rsidRPr="00FA42BB">
        <w:rPr>
          <w:rFonts w:asciiTheme="majorEastAsia" w:eastAsiaTheme="majorEastAsia" w:hAnsiTheme="majorEastAsia" w:hint="eastAsia"/>
          <w:sz w:val="24"/>
          <w:szCs w:val="24"/>
        </w:rPr>
        <w:t>在</w:t>
      </w:r>
      <w:r w:rsidR="00142D01" w:rsidRPr="00FA42BB">
        <w:rPr>
          <w:rFonts w:asciiTheme="majorEastAsia" w:eastAsiaTheme="majorEastAsia" w:hAnsiTheme="majorEastAsia" w:hint="eastAsia"/>
          <w:sz w:val="24"/>
          <w:szCs w:val="24"/>
        </w:rPr>
        <w:t>广州</w:t>
      </w:r>
      <w:r w:rsidRPr="00FA42BB">
        <w:rPr>
          <w:rFonts w:asciiTheme="majorEastAsia" w:eastAsiaTheme="majorEastAsia" w:hAnsiTheme="majorEastAsia" w:hint="eastAsia"/>
          <w:sz w:val="24"/>
          <w:szCs w:val="24"/>
        </w:rPr>
        <w:t>召开“</w:t>
      </w:r>
      <w:r w:rsidR="00043777" w:rsidRPr="00FA42BB">
        <w:rPr>
          <w:rFonts w:asciiTheme="majorEastAsia" w:eastAsiaTheme="majorEastAsia" w:hAnsiTheme="majorEastAsia" w:hint="eastAsia"/>
          <w:sz w:val="24"/>
          <w:szCs w:val="24"/>
        </w:rPr>
        <w:t>20</w:t>
      </w:r>
      <w:r w:rsidR="00142D01" w:rsidRPr="00FA42BB">
        <w:rPr>
          <w:rFonts w:asciiTheme="majorEastAsia" w:eastAsiaTheme="majorEastAsia" w:hAnsiTheme="majorEastAsia" w:hint="eastAsia"/>
          <w:sz w:val="24"/>
          <w:szCs w:val="24"/>
        </w:rPr>
        <w:t>20</w:t>
      </w:r>
      <w:r w:rsidR="00043777" w:rsidRPr="00FA42BB">
        <w:rPr>
          <w:rFonts w:asciiTheme="majorEastAsia" w:eastAsiaTheme="majorEastAsia" w:hAnsiTheme="majorEastAsia" w:hint="eastAsia"/>
          <w:sz w:val="24"/>
          <w:szCs w:val="24"/>
        </w:rPr>
        <w:t>中国绿色涂料涂装交流合作大会</w:t>
      </w:r>
      <w:r w:rsidRPr="00FA42BB">
        <w:rPr>
          <w:rFonts w:asciiTheme="majorEastAsia" w:eastAsiaTheme="majorEastAsia" w:hAnsiTheme="majorEastAsia" w:hint="eastAsia"/>
          <w:sz w:val="24"/>
          <w:szCs w:val="24"/>
        </w:rPr>
        <w:t>”</w:t>
      </w:r>
      <w:r w:rsidR="00450809" w:rsidRPr="00FA42BB">
        <w:rPr>
          <w:rFonts w:asciiTheme="majorEastAsia" w:eastAsiaTheme="majorEastAsia" w:hAnsiTheme="majorEastAsia" w:hint="eastAsia"/>
          <w:sz w:val="24"/>
          <w:szCs w:val="24"/>
        </w:rPr>
        <w:t>，同期召开“</w:t>
      </w:r>
      <w:r w:rsidR="002217B2" w:rsidRPr="00FA42BB">
        <w:rPr>
          <w:rFonts w:asciiTheme="majorEastAsia" w:eastAsiaTheme="majorEastAsia" w:hAnsiTheme="majorEastAsia" w:hint="eastAsia"/>
          <w:sz w:val="24"/>
          <w:szCs w:val="24"/>
        </w:rPr>
        <w:t>中国涂料工业协会绿色工业涂料涂装分会二届一次理事会</w:t>
      </w:r>
      <w:r w:rsidR="00450809" w:rsidRPr="00FA42BB">
        <w:rPr>
          <w:rFonts w:asciiTheme="majorEastAsia" w:eastAsiaTheme="majorEastAsia" w:hAnsiTheme="majorEastAsia" w:hint="eastAsia"/>
          <w:sz w:val="24"/>
          <w:szCs w:val="24"/>
        </w:rPr>
        <w:t>”</w:t>
      </w:r>
      <w:r w:rsidRPr="00FA42BB">
        <w:rPr>
          <w:rFonts w:asciiTheme="majorEastAsia" w:eastAsiaTheme="majorEastAsia" w:hAnsiTheme="majorEastAsia" w:hint="eastAsia"/>
          <w:sz w:val="24"/>
          <w:szCs w:val="24"/>
        </w:rPr>
        <w:t>会议将邀请有关政</w:t>
      </w:r>
      <w:r w:rsidRPr="00F604DB">
        <w:rPr>
          <w:rFonts w:asciiTheme="majorEastAsia" w:eastAsiaTheme="majorEastAsia" w:hAnsiTheme="majorEastAsia" w:hint="eastAsia"/>
          <w:color w:val="000000" w:themeColor="text1"/>
          <w:sz w:val="24"/>
          <w:szCs w:val="24"/>
        </w:rPr>
        <w:t>府部门、科研机构、行业专家以及在绿色工业涂料涂装及绿色工业涂料产业链方面有影响力的企业，围绕“</w:t>
      </w:r>
      <w:r w:rsidR="00043777" w:rsidRPr="00F604DB">
        <w:rPr>
          <w:rFonts w:asciiTheme="majorEastAsia" w:eastAsiaTheme="majorEastAsia" w:hAnsiTheme="majorEastAsia" w:hint="eastAsia"/>
          <w:b/>
          <w:color w:val="000000" w:themeColor="text1"/>
          <w:sz w:val="24"/>
          <w:szCs w:val="24"/>
        </w:rPr>
        <w:t>美丽中国，绿色涂装在行动</w:t>
      </w:r>
      <w:r w:rsidRPr="00F604DB">
        <w:rPr>
          <w:rFonts w:asciiTheme="majorEastAsia" w:eastAsiaTheme="majorEastAsia" w:hAnsiTheme="majorEastAsia" w:hint="eastAsia"/>
          <w:color w:val="000000" w:themeColor="text1"/>
          <w:sz w:val="24"/>
          <w:szCs w:val="24"/>
        </w:rPr>
        <w:t>”的主题，共同探讨“中国制造”涂装新文明，展</w:t>
      </w:r>
      <w:r w:rsidR="008D73EF" w:rsidRPr="00F604DB">
        <w:rPr>
          <w:rFonts w:asciiTheme="majorEastAsia" w:eastAsiaTheme="majorEastAsia" w:hAnsiTheme="majorEastAsia" w:hint="eastAsia"/>
          <w:color w:val="000000" w:themeColor="text1"/>
          <w:sz w:val="24"/>
          <w:szCs w:val="24"/>
        </w:rPr>
        <w:t>示绿色工业涂料的应用成果</w:t>
      </w:r>
      <w:r w:rsidR="004F2AC3" w:rsidRPr="00F604DB">
        <w:rPr>
          <w:rFonts w:asciiTheme="majorEastAsia" w:eastAsiaTheme="majorEastAsia" w:hAnsiTheme="majorEastAsia" w:hint="eastAsia"/>
          <w:color w:val="000000" w:themeColor="text1"/>
          <w:sz w:val="24"/>
          <w:szCs w:val="24"/>
        </w:rPr>
        <w:t>。</w:t>
      </w:r>
      <w:r w:rsidRPr="00F604DB">
        <w:rPr>
          <w:rFonts w:asciiTheme="majorEastAsia" w:eastAsiaTheme="majorEastAsia" w:hAnsiTheme="majorEastAsia" w:hint="eastAsia"/>
          <w:color w:val="000000" w:themeColor="text1"/>
          <w:sz w:val="24"/>
          <w:szCs w:val="24"/>
        </w:rPr>
        <w:t>现就会议相关事宜通知如下：</w:t>
      </w:r>
    </w:p>
    <w:p w:rsidR="002C35E0" w:rsidRPr="00F604DB" w:rsidRDefault="002C35E0" w:rsidP="00F604DB">
      <w:pPr>
        <w:snapToGrid w:val="0"/>
        <w:spacing w:line="360" w:lineRule="auto"/>
        <w:ind w:firstLineChars="200" w:firstLine="482"/>
        <w:rPr>
          <w:rFonts w:asciiTheme="majorEastAsia" w:eastAsiaTheme="majorEastAsia" w:hAnsiTheme="majorEastAsia"/>
          <w:color w:val="000000" w:themeColor="text1"/>
          <w:sz w:val="24"/>
          <w:szCs w:val="24"/>
        </w:rPr>
      </w:pPr>
      <w:r w:rsidRPr="00F604DB">
        <w:rPr>
          <w:rFonts w:asciiTheme="majorEastAsia" w:eastAsiaTheme="majorEastAsia" w:hAnsiTheme="majorEastAsia" w:hint="eastAsia"/>
          <w:b/>
          <w:color w:val="000000" w:themeColor="text1"/>
          <w:sz w:val="24"/>
          <w:szCs w:val="24"/>
        </w:rPr>
        <w:t>一、会议主题</w:t>
      </w:r>
      <w:r w:rsidRPr="00F604DB">
        <w:rPr>
          <w:rFonts w:asciiTheme="majorEastAsia" w:eastAsiaTheme="majorEastAsia" w:hAnsiTheme="majorEastAsia" w:hint="eastAsia"/>
          <w:color w:val="000000" w:themeColor="text1"/>
          <w:sz w:val="24"/>
          <w:szCs w:val="24"/>
        </w:rPr>
        <w:t>：</w:t>
      </w:r>
      <w:r w:rsidR="00122BE2" w:rsidRPr="00F604DB">
        <w:rPr>
          <w:rFonts w:asciiTheme="majorEastAsia" w:eastAsiaTheme="majorEastAsia" w:hAnsiTheme="majorEastAsia" w:hint="eastAsia"/>
          <w:color w:val="000000" w:themeColor="text1"/>
          <w:sz w:val="24"/>
          <w:szCs w:val="24"/>
        </w:rPr>
        <w:t xml:space="preserve"> </w:t>
      </w:r>
      <w:r w:rsidRPr="00F604DB">
        <w:rPr>
          <w:rFonts w:asciiTheme="majorEastAsia" w:eastAsiaTheme="majorEastAsia" w:hAnsiTheme="majorEastAsia" w:hint="eastAsia"/>
          <w:color w:val="000000" w:themeColor="text1"/>
          <w:sz w:val="24"/>
          <w:szCs w:val="24"/>
        </w:rPr>
        <w:t>美丽中国，绿色涂装在行动</w:t>
      </w:r>
    </w:p>
    <w:p w:rsidR="002C35E0" w:rsidRPr="00F604DB" w:rsidRDefault="00043777" w:rsidP="00F604DB">
      <w:pPr>
        <w:snapToGrid w:val="0"/>
        <w:spacing w:line="360" w:lineRule="auto"/>
        <w:ind w:firstLineChars="200" w:firstLine="480"/>
        <w:rPr>
          <w:rFonts w:asciiTheme="majorEastAsia" w:eastAsiaTheme="majorEastAsia" w:hAnsiTheme="majorEastAsia"/>
          <w:b/>
          <w:color w:val="000000" w:themeColor="text1"/>
          <w:sz w:val="24"/>
          <w:szCs w:val="24"/>
        </w:rPr>
      </w:pPr>
      <w:r w:rsidRPr="00F604DB">
        <w:rPr>
          <w:rFonts w:asciiTheme="majorEastAsia" w:eastAsiaTheme="majorEastAsia" w:hAnsiTheme="majorEastAsia" w:hint="eastAsia"/>
          <w:color w:val="000000" w:themeColor="text1"/>
          <w:sz w:val="24"/>
          <w:szCs w:val="24"/>
        </w:rPr>
        <w:t>二、</w:t>
      </w:r>
      <w:r w:rsidR="002C35E0" w:rsidRPr="00F604DB">
        <w:rPr>
          <w:rFonts w:asciiTheme="majorEastAsia" w:eastAsiaTheme="majorEastAsia" w:hAnsiTheme="majorEastAsia" w:hint="eastAsia"/>
          <w:b/>
          <w:color w:val="000000" w:themeColor="text1"/>
          <w:sz w:val="24"/>
          <w:szCs w:val="24"/>
        </w:rPr>
        <w:t>主办单位：</w:t>
      </w:r>
      <w:r w:rsidR="00122BE2" w:rsidRPr="00F604DB">
        <w:rPr>
          <w:rFonts w:asciiTheme="majorEastAsia" w:eastAsiaTheme="majorEastAsia" w:hAnsiTheme="majorEastAsia" w:hint="eastAsia"/>
          <w:b/>
          <w:color w:val="000000" w:themeColor="text1"/>
          <w:sz w:val="24"/>
          <w:szCs w:val="24"/>
        </w:rPr>
        <w:t xml:space="preserve"> </w:t>
      </w:r>
      <w:r w:rsidR="002C35E0" w:rsidRPr="00F604DB">
        <w:rPr>
          <w:rFonts w:asciiTheme="majorEastAsia" w:eastAsiaTheme="majorEastAsia" w:hAnsiTheme="majorEastAsia" w:hint="eastAsia"/>
          <w:color w:val="000000" w:themeColor="text1"/>
          <w:sz w:val="24"/>
          <w:szCs w:val="24"/>
        </w:rPr>
        <w:t>中国涂料工业协会</w:t>
      </w:r>
    </w:p>
    <w:p w:rsidR="005D630B" w:rsidRPr="00F604DB" w:rsidRDefault="00551CA7" w:rsidP="00F604DB">
      <w:pPr>
        <w:snapToGrid w:val="0"/>
        <w:spacing w:line="360" w:lineRule="auto"/>
        <w:ind w:firstLineChars="400" w:firstLine="964"/>
        <w:rPr>
          <w:rFonts w:asciiTheme="majorEastAsia" w:eastAsiaTheme="majorEastAsia" w:hAnsiTheme="majorEastAsia"/>
          <w:color w:val="000000" w:themeColor="text1"/>
          <w:sz w:val="24"/>
          <w:szCs w:val="24"/>
        </w:rPr>
      </w:pPr>
      <w:r w:rsidRPr="00F604DB">
        <w:rPr>
          <w:rFonts w:asciiTheme="majorEastAsia" w:eastAsiaTheme="majorEastAsia" w:hAnsiTheme="majorEastAsia" w:hint="eastAsia"/>
          <w:b/>
          <w:color w:val="000000" w:themeColor="text1"/>
          <w:sz w:val="24"/>
          <w:szCs w:val="24"/>
        </w:rPr>
        <w:t>1、</w:t>
      </w:r>
      <w:r w:rsidR="002C35E0" w:rsidRPr="00F604DB">
        <w:rPr>
          <w:rFonts w:asciiTheme="majorEastAsia" w:eastAsiaTheme="majorEastAsia" w:hAnsiTheme="majorEastAsia" w:hint="eastAsia"/>
          <w:b/>
          <w:color w:val="000000" w:themeColor="text1"/>
          <w:sz w:val="24"/>
          <w:szCs w:val="24"/>
        </w:rPr>
        <w:t>承办单位</w:t>
      </w:r>
      <w:r w:rsidR="005D630B" w:rsidRPr="00F604DB">
        <w:rPr>
          <w:rFonts w:asciiTheme="majorEastAsia" w:eastAsiaTheme="majorEastAsia" w:hAnsiTheme="majorEastAsia" w:hint="eastAsia"/>
          <w:color w:val="000000" w:themeColor="text1"/>
          <w:sz w:val="24"/>
          <w:szCs w:val="24"/>
        </w:rPr>
        <w:t xml:space="preserve"> </w:t>
      </w:r>
    </w:p>
    <w:p w:rsidR="00043777" w:rsidRPr="00F604DB" w:rsidRDefault="002C35E0" w:rsidP="00F604DB">
      <w:pPr>
        <w:snapToGrid w:val="0"/>
        <w:spacing w:line="360" w:lineRule="auto"/>
        <w:ind w:firstLineChars="600" w:firstLine="1440"/>
        <w:rPr>
          <w:rFonts w:asciiTheme="majorEastAsia" w:eastAsiaTheme="majorEastAsia" w:hAnsiTheme="majorEastAsia"/>
          <w:color w:val="000000" w:themeColor="text1"/>
          <w:sz w:val="24"/>
          <w:szCs w:val="24"/>
        </w:rPr>
      </w:pPr>
      <w:r w:rsidRPr="00F604DB">
        <w:rPr>
          <w:rFonts w:asciiTheme="majorEastAsia" w:eastAsiaTheme="majorEastAsia" w:hAnsiTheme="majorEastAsia" w:hint="eastAsia"/>
          <w:color w:val="000000" w:themeColor="text1"/>
          <w:sz w:val="24"/>
          <w:szCs w:val="24"/>
        </w:rPr>
        <w:t>中国涂料工业协会绿色工业涂料涂装分会</w:t>
      </w:r>
    </w:p>
    <w:p w:rsidR="005D630B" w:rsidRPr="00F604DB" w:rsidRDefault="00551CA7" w:rsidP="00F604DB">
      <w:pPr>
        <w:snapToGrid w:val="0"/>
        <w:spacing w:line="360" w:lineRule="auto"/>
        <w:ind w:firstLineChars="400" w:firstLine="964"/>
        <w:rPr>
          <w:rFonts w:asciiTheme="majorEastAsia" w:eastAsiaTheme="majorEastAsia" w:hAnsiTheme="majorEastAsia"/>
          <w:b/>
          <w:color w:val="000000" w:themeColor="text1"/>
          <w:sz w:val="24"/>
          <w:szCs w:val="24"/>
        </w:rPr>
      </w:pPr>
      <w:r w:rsidRPr="00F604DB">
        <w:rPr>
          <w:rFonts w:asciiTheme="majorEastAsia" w:eastAsiaTheme="majorEastAsia" w:hAnsiTheme="majorEastAsia" w:hint="eastAsia"/>
          <w:b/>
          <w:color w:val="000000" w:themeColor="text1"/>
          <w:sz w:val="24"/>
          <w:szCs w:val="24"/>
        </w:rPr>
        <w:t>2、</w:t>
      </w:r>
      <w:r w:rsidR="002C35E0" w:rsidRPr="00F604DB">
        <w:rPr>
          <w:rFonts w:asciiTheme="majorEastAsia" w:eastAsiaTheme="majorEastAsia" w:hAnsiTheme="majorEastAsia" w:hint="eastAsia"/>
          <w:b/>
          <w:color w:val="000000" w:themeColor="text1"/>
          <w:sz w:val="24"/>
          <w:szCs w:val="24"/>
        </w:rPr>
        <w:t>联合承办单位</w:t>
      </w:r>
      <w:r w:rsidR="005D630B" w:rsidRPr="00F604DB">
        <w:rPr>
          <w:rFonts w:asciiTheme="majorEastAsia" w:eastAsiaTheme="majorEastAsia" w:hAnsiTheme="majorEastAsia" w:hint="eastAsia"/>
          <w:b/>
          <w:color w:val="000000" w:themeColor="text1"/>
          <w:sz w:val="24"/>
          <w:szCs w:val="24"/>
        </w:rPr>
        <w:t xml:space="preserve">  </w:t>
      </w:r>
    </w:p>
    <w:p w:rsidR="00566861" w:rsidRPr="00F604DB" w:rsidRDefault="00566861" w:rsidP="00F604DB">
      <w:pPr>
        <w:snapToGrid w:val="0"/>
        <w:spacing w:line="360" w:lineRule="auto"/>
        <w:ind w:firstLineChars="400" w:firstLine="964"/>
        <w:rPr>
          <w:rFonts w:asciiTheme="majorEastAsia" w:eastAsiaTheme="majorEastAsia" w:hAnsiTheme="majorEastAsia"/>
          <w:color w:val="000000" w:themeColor="text1"/>
          <w:sz w:val="24"/>
          <w:szCs w:val="24"/>
        </w:rPr>
      </w:pPr>
      <w:r w:rsidRPr="00F604DB">
        <w:rPr>
          <w:rFonts w:asciiTheme="majorEastAsia" w:eastAsiaTheme="majorEastAsia" w:hAnsiTheme="majorEastAsia" w:hint="eastAsia"/>
          <w:b/>
          <w:color w:val="000000" w:themeColor="text1"/>
          <w:sz w:val="24"/>
          <w:szCs w:val="24"/>
        </w:rPr>
        <w:t xml:space="preserve">    </w:t>
      </w:r>
      <w:r w:rsidRPr="00F604DB">
        <w:rPr>
          <w:rFonts w:asciiTheme="majorEastAsia" w:eastAsiaTheme="majorEastAsia" w:hAnsiTheme="majorEastAsia" w:hint="eastAsia"/>
          <w:color w:val="000000" w:themeColor="text1"/>
          <w:sz w:val="24"/>
          <w:szCs w:val="24"/>
        </w:rPr>
        <w:t>广州市环保局</w:t>
      </w:r>
    </w:p>
    <w:p w:rsidR="0022699F" w:rsidRPr="00F604DB" w:rsidRDefault="00787409" w:rsidP="00F604DB">
      <w:pPr>
        <w:snapToGrid w:val="0"/>
        <w:spacing w:line="360" w:lineRule="auto"/>
        <w:ind w:firstLineChars="600" w:firstLine="1440"/>
        <w:rPr>
          <w:rFonts w:asciiTheme="majorEastAsia" w:eastAsiaTheme="majorEastAsia" w:hAnsiTheme="majorEastAsia"/>
          <w:color w:val="000000" w:themeColor="text1"/>
          <w:sz w:val="24"/>
          <w:szCs w:val="24"/>
        </w:rPr>
      </w:pPr>
      <w:r w:rsidRPr="00F604DB">
        <w:rPr>
          <w:rFonts w:asciiTheme="majorEastAsia" w:eastAsiaTheme="majorEastAsia" w:hAnsiTheme="majorEastAsia" w:hint="eastAsia"/>
          <w:color w:val="000000" w:themeColor="text1"/>
          <w:sz w:val="24"/>
          <w:szCs w:val="24"/>
        </w:rPr>
        <w:t>广州集泰化工股份有限公司</w:t>
      </w:r>
    </w:p>
    <w:p w:rsidR="00844C5B" w:rsidRPr="00F604DB" w:rsidRDefault="00844C5B" w:rsidP="00F604DB">
      <w:pPr>
        <w:snapToGrid w:val="0"/>
        <w:spacing w:line="360" w:lineRule="auto"/>
        <w:ind w:firstLineChars="600" w:firstLine="1440"/>
        <w:rPr>
          <w:rFonts w:asciiTheme="majorEastAsia" w:eastAsiaTheme="majorEastAsia" w:hAnsiTheme="majorEastAsia"/>
          <w:color w:val="000000" w:themeColor="text1"/>
          <w:sz w:val="24"/>
          <w:szCs w:val="24"/>
        </w:rPr>
      </w:pPr>
      <w:r w:rsidRPr="00F604DB">
        <w:rPr>
          <w:rFonts w:asciiTheme="majorEastAsia" w:eastAsiaTheme="majorEastAsia" w:hAnsiTheme="majorEastAsia" w:hint="eastAsia"/>
          <w:color w:val="000000" w:themeColor="text1"/>
          <w:sz w:val="24"/>
          <w:szCs w:val="24"/>
        </w:rPr>
        <w:t>山西华豹新材料有限公司</w:t>
      </w:r>
    </w:p>
    <w:p w:rsidR="00142D01" w:rsidRPr="00F604DB" w:rsidRDefault="0043225E" w:rsidP="00F604DB">
      <w:pPr>
        <w:snapToGrid w:val="0"/>
        <w:spacing w:line="360" w:lineRule="auto"/>
        <w:ind w:firstLineChars="600" w:firstLine="1440"/>
        <w:rPr>
          <w:rFonts w:asciiTheme="majorEastAsia" w:eastAsiaTheme="majorEastAsia" w:hAnsiTheme="majorEastAsia"/>
          <w:color w:val="000000" w:themeColor="text1"/>
          <w:sz w:val="24"/>
          <w:szCs w:val="24"/>
        </w:rPr>
      </w:pPr>
      <w:r w:rsidRPr="00F604DB">
        <w:rPr>
          <w:rFonts w:ascii="Arial" w:hAnsi="Arial" w:cs="Arial"/>
          <w:color w:val="000000" w:themeColor="text1"/>
          <w:sz w:val="24"/>
          <w:szCs w:val="24"/>
          <w:shd w:val="clear" w:color="auto" w:fill="FFFFFF"/>
        </w:rPr>
        <w:t>佛山市顺德区</w:t>
      </w:r>
      <w:r w:rsidRPr="00F604DB">
        <w:rPr>
          <w:rStyle w:val="a7"/>
          <w:rFonts w:ascii="Arial" w:hAnsi="Arial" w:cs="Arial"/>
          <w:i w:val="0"/>
          <w:iCs w:val="0"/>
          <w:color w:val="000000" w:themeColor="text1"/>
          <w:sz w:val="24"/>
          <w:szCs w:val="24"/>
          <w:shd w:val="clear" w:color="auto" w:fill="FFFFFF"/>
        </w:rPr>
        <w:t>蓝德堡实业有限公司</w:t>
      </w:r>
    </w:p>
    <w:p w:rsidR="00844C5B" w:rsidRPr="00F604DB" w:rsidRDefault="00551CA7" w:rsidP="00F604DB">
      <w:pPr>
        <w:snapToGrid w:val="0"/>
        <w:spacing w:line="360" w:lineRule="auto"/>
        <w:ind w:firstLineChars="400" w:firstLine="964"/>
        <w:rPr>
          <w:rFonts w:asciiTheme="majorEastAsia" w:eastAsiaTheme="majorEastAsia" w:hAnsiTheme="majorEastAsia"/>
          <w:b/>
          <w:color w:val="000000" w:themeColor="text1"/>
          <w:sz w:val="24"/>
          <w:szCs w:val="24"/>
        </w:rPr>
      </w:pPr>
      <w:r w:rsidRPr="00F604DB">
        <w:rPr>
          <w:rFonts w:asciiTheme="majorEastAsia" w:eastAsiaTheme="majorEastAsia" w:hAnsiTheme="majorEastAsia" w:hint="eastAsia"/>
          <w:b/>
          <w:color w:val="000000" w:themeColor="text1"/>
          <w:sz w:val="24"/>
          <w:szCs w:val="24"/>
        </w:rPr>
        <w:t>3、</w:t>
      </w:r>
      <w:r w:rsidR="003227F4" w:rsidRPr="00F604DB">
        <w:rPr>
          <w:rFonts w:asciiTheme="majorEastAsia" w:eastAsiaTheme="majorEastAsia" w:hAnsiTheme="majorEastAsia" w:hint="eastAsia"/>
          <w:b/>
          <w:color w:val="000000" w:themeColor="text1"/>
          <w:sz w:val="24"/>
          <w:szCs w:val="24"/>
        </w:rPr>
        <w:t>协办单位</w:t>
      </w:r>
    </w:p>
    <w:p w:rsidR="0043225E" w:rsidRPr="00F604DB" w:rsidRDefault="00844C5B" w:rsidP="00F604DB">
      <w:pPr>
        <w:snapToGrid w:val="0"/>
        <w:spacing w:line="360" w:lineRule="auto"/>
        <w:ind w:firstLineChars="600" w:firstLine="1440"/>
        <w:rPr>
          <w:rFonts w:asciiTheme="majorEastAsia" w:eastAsiaTheme="majorEastAsia" w:hAnsiTheme="majorEastAsia" w:cs="Arial"/>
          <w:color w:val="000000" w:themeColor="text1"/>
          <w:sz w:val="24"/>
          <w:szCs w:val="24"/>
          <w:shd w:val="clear" w:color="auto" w:fill="FFFFFF"/>
        </w:rPr>
      </w:pPr>
      <w:r w:rsidRPr="00F604DB">
        <w:rPr>
          <w:rFonts w:asciiTheme="majorEastAsia" w:eastAsiaTheme="majorEastAsia" w:hAnsiTheme="majorEastAsia" w:hint="eastAsia"/>
          <w:color w:val="000000" w:themeColor="text1"/>
          <w:sz w:val="24"/>
          <w:szCs w:val="24"/>
          <w:shd w:val="clear" w:color="auto" w:fill="FFFFFF"/>
        </w:rPr>
        <w:t>浙江维成新材料有限公司</w:t>
      </w:r>
    </w:p>
    <w:p w:rsidR="00D3086D" w:rsidRPr="00F604DB" w:rsidRDefault="00551CA7" w:rsidP="00F604DB">
      <w:pPr>
        <w:snapToGrid w:val="0"/>
        <w:spacing w:line="360" w:lineRule="auto"/>
        <w:ind w:firstLineChars="400" w:firstLine="964"/>
        <w:rPr>
          <w:rFonts w:asciiTheme="majorEastAsia" w:eastAsiaTheme="majorEastAsia" w:hAnsiTheme="majorEastAsia"/>
          <w:b/>
          <w:color w:val="000000" w:themeColor="text1"/>
          <w:sz w:val="24"/>
          <w:szCs w:val="24"/>
        </w:rPr>
      </w:pPr>
      <w:r w:rsidRPr="00F604DB">
        <w:rPr>
          <w:rFonts w:asciiTheme="majorEastAsia" w:eastAsiaTheme="majorEastAsia" w:hAnsiTheme="majorEastAsia" w:hint="eastAsia"/>
          <w:b/>
          <w:color w:val="000000" w:themeColor="text1"/>
          <w:sz w:val="24"/>
          <w:szCs w:val="24"/>
        </w:rPr>
        <w:t>4、</w:t>
      </w:r>
      <w:r w:rsidR="003227F4" w:rsidRPr="00F604DB">
        <w:rPr>
          <w:rFonts w:asciiTheme="majorEastAsia" w:eastAsiaTheme="majorEastAsia" w:hAnsiTheme="majorEastAsia" w:hint="eastAsia"/>
          <w:b/>
          <w:color w:val="000000" w:themeColor="text1"/>
          <w:sz w:val="24"/>
          <w:szCs w:val="24"/>
        </w:rPr>
        <w:t xml:space="preserve">支持单位 </w:t>
      </w:r>
    </w:p>
    <w:p w:rsidR="0043225E" w:rsidRPr="00F604DB" w:rsidRDefault="0043225E" w:rsidP="00F604DB">
      <w:pPr>
        <w:snapToGrid w:val="0"/>
        <w:spacing w:line="360" w:lineRule="auto"/>
        <w:ind w:firstLineChars="600" w:firstLine="1440"/>
        <w:rPr>
          <w:rFonts w:asciiTheme="majorEastAsia" w:eastAsiaTheme="majorEastAsia" w:hAnsiTheme="majorEastAsia" w:cs="Arial"/>
          <w:color w:val="000000" w:themeColor="text1"/>
          <w:sz w:val="24"/>
          <w:szCs w:val="24"/>
          <w:shd w:val="clear" w:color="auto" w:fill="FFFFFF"/>
        </w:rPr>
      </w:pPr>
      <w:r w:rsidRPr="00F604DB">
        <w:rPr>
          <w:rFonts w:asciiTheme="majorEastAsia" w:eastAsiaTheme="majorEastAsia" w:hAnsiTheme="majorEastAsia" w:cs="Arial"/>
          <w:color w:val="000000" w:themeColor="text1"/>
          <w:sz w:val="24"/>
          <w:szCs w:val="24"/>
          <w:shd w:val="clear" w:color="auto" w:fill="FFFFFF"/>
        </w:rPr>
        <w:t>马鞍山采石矶涂料有限公司</w:t>
      </w:r>
    </w:p>
    <w:p w:rsidR="00D85758" w:rsidRPr="00F604DB" w:rsidRDefault="00D85758" w:rsidP="00F604DB">
      <w:pPr>
        <w:snapToGrid w:val="0"/>
        <w:spacing w:line="360" w:lineRule="auto"/>
        <w:rPr>
          <w:rFonts w:asciiTheme="majorEastAsia" w:eastAsiaTheme="majorEastAsia" w:hAnsiTheme="majorEastAsia" w:cs="Arial"/>
          <w:b/>
          <w:color w:val="000000" w:themeColor="text1"/>
          <w:sz w:val="24"/>
          <w:szCs w:val="24"/>
          <w:shd w:val="clear" w:color="auto" w:fill="FFFFFF"/>
        </w:rPr>
      </w:pPr>
      <w:r w:rsidRPr="00F604DB">
        <w:rPr>
          <w:rFonts w:asciiTheme="majorEastAsia" w:eastAsiaTheme="majorEastAsia" w:hAnsiTheme="majorEastAsia" w:cs="Arial" w:hint="eastAsia"/>
          <w:color w:val="000000" w:themeColor="text1"/>
          <w:sz w:val="24"/>
          <w:szCs w:val="24"/>
          <w:shd w:val="clear" w:color="auto" w:fill="FFFFFF"/>
        </w:rPr>
        <w:t xml:space="preserve">      </w:t>
      </w:r>
      <w:r w:rsidRPr="00F604DB">
        <w:rPr>
          <w:rFonts w:asciiTheme="majorEastAsia" w:eastAsiaTheme="majorEastAsia" w:hAnsiTheme="majorEastAsia" w:cs="Arial" w:hint="eastAsia"/>
          <w:b/>
          <w:color w:val="000000" w:themeColor="text1"/>
          <w:sz w:val="24"/>
          <w:szCs w:val="24"/>
          <w:shd w:val="clear" w:color="auto" w:fill="FFFFFF"/>
        </w:rPr>
        <w:t xml:space="preserve">  </w:t>
      </w:r>
      <w:r w:rsidR="00551CA7" w:rsidRPr="00F604DB">
        <w:rPr>
          <w:rFonts w:asciiTheme="majorEastAsia" w:eastAsiaTheme="majorEastAsia" w:hAnsiTheme="majorEastAsia" w:cs="Arial" w:hint="eastAsia"/>
          <w:b/>
          <w:color w:val="000000" w:themeColor="text1"/>
          <w:sz w:val="24"/>
          <w:szCs w:val="24"/>
          <w:shd w:val="clear" w:color="auto" w:fill="FFFFFF"/>
        </w:rPr>
        <w:t>5、</w:t>
      </w:r>
      <w:r w:rsidRPr="00F604DB">
        <w:rPr>
          <w:rFonts w:asciiTheme="majorEastAsia" w:eastAsiaTheme="majorEastAsia" w:hAnsiTheme="majorEastAsia" w:cs="Arial" w:hint="eastAsia"/>
          <w:b/>
          <w:color w:val="000000" w:themeColor="text1"/>
          <w:sz w:val="24"/>
          <w:szCs w:val="24"/>
          <w:shd w:val="clear" w:color="auto" w:fill="FFFFFF"/>
        </w:rPr>
        <w:t>特别鸣谢单位</w:t>
      </w:r>
      <w:r w:rsidR="005D630B" w:rsidRPr="00F604DB">
        <w:rPr>
          <w:rFonts w:asciiTheme="majorEastAsia" w:eastAsiaTheme="majorEastAsia" w:hAnsiTheme="majorEastAsia" w:cs="Arial" w:hint="eastAsia"/>
          <w:b/>
          <w:color w:val="000000" w:themeColor="text1"/>
          <w:sz w:val="24"/>
          <w:szCs w:val="24"/>
          <w:shd w:val="clear" w:color="auto" w:fill="FFFFFF"/>
        </w:rPr>
        <w:t xml:space="preserve"> </w:t>
      </w:r>
    </w:p>
    <w:p w:rsidR="00D034CE" w:rsidRPr="00F604DB" w:rsidRDefault="00CB2414" w:rsidP="009404F7">
      <w:pPr>
        <w:snapToGrid w:val="0"/>
        <w:spacing w:line="360" w:lineRule="auto"/>
        <w:ind w:leftChars="675" w:left="1418"/>
        <w:rPr>
          <w:rFonts w:asciiTheme="majorEastAsia" w:eastAsiaTheme="majorEastAsia" w:hAnsiTheme="majorEastAsia" w:cs="仿宋_GB2312"/>
          <w:color w:val="000000" w:themeColor="text1"/>
          <w:sz w:val="24"/>
          <w:szCs w:val="24"/>
        </w:rPr>
      </w:pPr>
      <w:r w:rsidRPr="00763A04">
        <w:rPr>
          <w:rFonts w:asciiTheme="majorEastAsia" w:eastAsiaTheme="majorEastAsia" w:hAnsiTheme="majorEastAsia" w:cs="仿宋_GB2312" w:hint="eastAsia"/>
          <w:color w:val="000000" w:themeColor="text1"/>
          <w:sz w:val="24"/>
          <w:szCs w:val="24"/>
        </w:rPr>
        <w:t>中国中车股份有限公司</w:t>
      </w:r>
      <w:r w:rsidR="00341EB7" w:rsidRPr="00763A04">
        <w:rPr>
          <w:rFonts w:asciiTheme="majorEastAsia" w:eastAsiaTheme="majorEastAsia" w:hAnsiTheme="majorEastAsia" w:cs="仿宋_GB2312" w:hint="eastAsia"/>
          <w:color w:val="000000" w:themeColor="text1"/>
          <w:sz w:val="24"/>
          <w:szCs w:val="24"/>
        </w:rPr>
        <w:t>、</w:t>
      </w:r>
      <w:r w:rsidR="00D034CE" w:rsidRPr="00763A04">
        <w:rPr>
          <w:rFonts w:asciiTheme="majorEastAsia" w:eastAsiaTheme="majorEastAsia" w:hAnsiTheme="majorEastAsia" w:cs="仿宋_GB2312"/>
          <w:color w:val="000000" w:themeColor="text1"/>
          <w:sz w:val="24"/>
          <w:szCs w:val="24"/>
        </w:rPr>
        <w:t>中国国际海运集装箱（集团）股份有限公司</w:t>
      </w:r>
      <w:r w:rsidR="00341EB7" w:rsidRPr="00763A04">
        <w:rPr>
          <w:rFonts w:asciiTheme="majorEastAsia" w:eastAsiaTheme="majorEastAsia" w:hAnsiTheme="majorEastAsia" w:cs="仿宋_GB2312" w:hint="eastAsia"/>
          <w:color w:val="000000" w:themeColor="text1"/>
          <w:sz w:val="24"/>
          <w:szCs w:val="24"/>
        </w:rPr>
        <w:t>、</w:t>
      </w:r>
      <w:r w:rsidR="003227F4" w:rsidRPr="00763A04">
        <w:rPr>
          <w:rFonts w:asciiTheme="majorEastAsia" w:eastAsiaTheme="majorEastAsia" w:hAnsiTheme="majorEastAsia" w:cs="仿宋_GB2312" w:hint="eastAsia"/>
          <w:color w:val="000000" w:themeColor="text1"/>
          <w:sz w:val="24"/>
          <w:szCs w:val="24"/>
        </w:rPr>
        <w:t>中国国家铁路集团有限公司</w:t>
      </w:r>
      <w:r w:rsidR="00341EB7" w:rsidRPr="00763A04">
        <w:rPr>
          <w:rFonts w:asciiTheme="majorEastAsia" w:eastAsiaTheme="majorEastAsia" w:hAnsiTheme="majorEastAsia" w:cs="仿宋_GB2312" w:hint="eastAsia"/>
          <w:color w:val="000000" w:themeColor="text1"/>
          <w:sz w:val="24"/>
          <w:szCs w:val="24"/>
        </w:rPr>
        <w:t>、</w:t>
      </w:r>
      <w:r w:rsidR="00D034CE" w:rsidRPr="00763A04">
        <w:rPr>
          <w:rFonts w:asciiTheme="majorEastAsia" w:eastAsiaTheme="majorEastAsia" w:hAnsiTheme="majorEastAsia" w:cs="仿宋_GB2312" w:hint="eastAsia"/>
          <w:color w:val="000000" w:themeColor="text1"/>
          <w:sz w:val="24"/>
          <w:szCs w:val="24"/>
        </w:rPr>
        <w:t>中国石油化工集团</w:t>
      </w:r>
      <w:r w:rsidR="00057463" w:rsidRPr="00763A04">
        <w:rPr>
          <w:rFonts w:asciiTheme="majorEastAsia" w:eastAsiaTheme="majorEastAsia" w:hAnsiTheme="majorEastAsia" w:cs="仿宋_GB2312" w:hint="eastAsia"/>
          <w:color w:val="000000" w:themeColor="text1"/>
          <w:sz w:val="24"/>
          <w:szCs w:val="24"/>
        </w:rPr>
        <w:t>有限</w:t>
      </w:r>
      <w:r w:rsidR="00D034CE" w:rsidRPr="00763A04">
        <w:rPr>
          <w:rFonts w:asciiTheme="majorEastAsia" w:eastAsiaTheme="majorEastAsia" w:hAnsiTheme="majorEastAsia" w:cs="仿宋_GB2312" w:hint="eastAsia"/>
          <w:color w:val="000000" w:themeColor="text1"/>
          <w:sz w:val="24"/>
          <w:szCs w:val="24"/>
        </w:rPr>
        <w:t>公司</w:t>
      </w:r>
      <w:r w:rsidR="00341EB7" w:rsidRPr="00763A04">
        <w:rPr>
          <w:rFonts w:asciiTheme="majorEastAsia" w:eastAsiaTheme="majorEastAsia" w:hAnsiTheme="majorEastAsia" w:cs="仿宋_GB2312" w:hint="eastAsia"/>
          <w:color w:val="000000" w:themeColor="text1"/>
          <w:sz w:val="24"/>
          <w:szCs w:val="24"/>
        </w:rPr>
        <w:t>、</w:t>
      </w:r>
      <w:r w:rsidR="00D034CE" w:rsidRPr="00763A04">
        <w:rPr>
          <w:rFonts w:asciiTheme="majorEastAsia" w:eastAsiaTheme="majorEastAsia" w:hAnsiTheme="majorEastAsia" w:cs="仿宋_GB2312" w:hint="eastAsia"/>
          <w:color w:val="000000" w:themeColor="text1"/>
          <w:sz w:val="24"/>
          <w:szCs w:val="24"/>
        </w:rPr>
        <w:t>中国化工集团</w:t>
      </w:r>
      <w:r w:rsidR="00057463" w:rsidRPr="00763A04">
        <w:rPr>
          <w:rFonts w:asciiTheme="majorEastAsia" w:eastAsiaTheme="majorEastAsia" w:hAnsiTheme="majorEastAsia" w:cs="仿宋_GB2312" w:hint="eastAsia"/>
          <w:color w:val="000000" w:themeColor="text1"/>
          <w:sz w:val="24"/>
          <w:szCs w:val="24"/>
        </w:rPr>
        <w:t>有限</w:t>
      </w:r>
      <w:r w:rsidR="00D034CE" w:rsidRPr="00763A04">
        <w:rPr>
          <w:rFonts w:asciiTheme="majorEastAsia" w:eastAsiaTheme="majorEastAsia" w:hAnsiTheme="majorEastAsia" w:cs="仿宋_GB2312" w:hint="eastAsia"/>
          <w:color w:val="000000" w:themeColor="text1"/>
          <w:sz w:val="24"/>
          <w:szCs w:val="24"/>
        </w:rPr>
        <w:t>公司</w:t>
      </w:r>
      <w:r w:rsidR="00341EB7" w:rsidRPr="00763A04">
        <w:rPr>
          <w:rFonts w:asciiTheme="majorEastAsia" w:eastAsiaTheme="majorEastAsia" w:hAnsiTheme="majorEastAsia" w:cs="仿宋_GB2312" w:hint="eastAsia"/>
          <w:color w:val="000000" w:themeColor="text1"/>
          <w:sz w:val="24"/>
          <w:szCs w:val="24"/>
        </w:rPr>
        <w:t>、</w:t>
      </w:r>
      <w:r w:rsidR="00D034CE" w:rsidRPr="00763A04">
        <w:rPr>
          <w:rFonts w:asciiTheme="majorEastAsia" w:eastAsiaTheme="majorEastAsia" w:hAnsiTheme="majorEastAsia" w:cs="仿宋_GB2312" w:hint="eastAsia"/>
          <w:color w:val="000000" w:themeColor="text1"/>
          <w:sz w:val="24"/>
          <w:szCs w:val="24"/>
        </w:rPr>
        <w:t>中国化学工程集团</w:t>
      </w:r>
      <w:r w:rsidR="00880049" w:rsidRPr="00763A04">
        <w:rPr>
          <w:rFonts w:asciiTheme="majorEastAsia" w:eastAsiaTheme="majorEastAsia" w:hAnsiTheme="majorEastAsia" w:cs="仿宋_GB2312" w:hint="eastAsia"/>
          <w:color w:val="000000" w:themeColor="text1"/>
          <w:sz w:val="24"/>
          <w:szCs w:val="24"/>
        </w:rPr>
        <w:t>有限</w:t>
      </w:r>
      <w:r w:rsidR="00D034CE" w:rsidRPr="00763A04">
        <w:rPr>
          <w:rFonts w:asciiTheme="majorEastAsia" w:eastAsiaTheme="majorEastAsia" w:hAnsiTheme="majorEastAsia" w:cs="仿宋_GB2312" w:hint="eastAsia"/>
          <w:color w:val="000000" w:themeColor="text1"/>
          <w:sz w:val="24"/>
          <w:szCs w:val="24"/>
        </w:rPr>
        <w:t>公司</w:t>
      </w:r>
      <w:r w:rsidR="00341EB7" w:rsidRPr="00763A04">
        <w:rPr>
          <w:rFonts w:asciiTheme="majorEastAsia" w:eastAsiaTheme="majorEastAsia" w:hAnsiTheme="majorEastAsia" w:cs="仿宋_GB2312" w:hint="eastAsia"/>
          <w:color w:val="000000" w:themeColor="text1"/>
          <w:sz w:val="24"/>
          <w:szCs w:val="24"/>
        </w:rPr>
        <w:t>、</w:t>
      </w:r>
      <w:r w:rsidR="003227F4" w:rsidRPr="00763A04">
        <w:rPr>
          <w:rFonts w:asciiTheme="majorEastAsia" w:eastAsiaTheme="majorEastAsia" w:hAnsiTheme="majorEastAsia" w:cs="仿宋_GB2312" w:hint="eastAsia"/>
          <w:color w:val="000000" w:themeColor="text1"/>
          <w:sz w:val="24"/>
          <w:szCs w:val="24"/>
        </w:rPr>
        <w:t>国家能源投资集团有限</w:t>
      </w:r>
      <w:r w:rsidR="00880049" w:rsidRPr="00763A04">
        <w:rPr>
          <w:rFonts w:asciiTheme="majorEastAsia" w:eastAsiaTheme="majorEastAsia" w:hAnsiTheme="majorEastAsia" w:cs="仿宋_GB2312" w:hint="eastAsia"/>
          <w:color w:val="000000" w:themeColor="text1"/>
          <w:sz w:val="24"/>
          <w:szCs w:val="24"/>
        </w:rPr>
        <w:t>责任</w:t>
      </w:r>
      <w:r w:rsidR="003227F4" w:rsidRPr="00763A04">
        <w:rPr>
          <w:rFonts w:asciiTheme="majorEastAsia" w:eastAsiaTheme="majorEastAsia" w:hAnsiTheme="majorEastAsia" w:cs="仿宋_GB2312" w:hint="eastAsia"/>
          <w:color w:val="000000" w:themeColor="text1"/>
          <w:sz w:val="24"/>
          <w:szCs w:val="24"/>
        </w:rPr>
        <w:t>公司</w:t>
      </w:r>
      <w:r w:rsidR="00341EB7" w:rsidRPr="00763A04">
        <w:rPr>
          <w:rFonts w:asciiTheme="majorEastAsia" w:eastAsiaTheme="majorEastAsia" w:hAnsiTheme="majorEastAsia" w:cs="仿宋_GB2312" w:hint="eastAsia"/>
          <w:color w:val="000000" w:themeColor="text1"/>
          <w:sz w:val="24"/>
          <w:szCs w:val="24"/>
        </w:rPr>
        <w:t>、</w:t>
      </w:r>
      <w:r w:rsidR="003227F4" w:rsidRPr="00763A04">
        <w:rPr>
          <w:rFonts w:asciiTheme="majorEastAsia" w:eastAsiaTheme="majorEastAsia" w:hAnsiTheme="majorEastAsia" w:cs="仿宋_GB2312" w:hint="eastAsia"/>
          <w:color w:val="000000" w:themeColor="text1"/>
          <w:sz w:val="24"/>
          <w:szCs w:val="24"/>
        </w:rPr>
        <w:t>中国兵器工业集团</w:t>
      </w:r>
      <w:r w:rsidR="00880049" w:rsidRPr="00763A04">
        <w:rPr>
          <w:rFonts w:asciiTheme="majorEastAsia" w:eastAsiaTheme="majorEastAsia" w:hAnsiTheme="majorEastAsia" w:cs="仿宋_GB2312" w:hint="eastAsia"/>
          <w:color w:val="000000" w:themeColor="text1"/>
          <w:sz w:val="24"/>
          <w:szCs w:val="24"/>
        </w:rPr>
        <w:t>有限</w:t>
      </w:r>
      <w:r w:rsidR="003227F4" w:rsidRPr="00763A04">
        <w:rPr>
          <w:rFonts w:asciiTheme="majorEastAsia" w:eastAsiaTheme="majorEastAsia" w:hAnsiTheme="majorEastAsia" w:cs="仿宋_GB2312" w:hint="eastAsia"/>
          <w:color w:val="000000" w:themeColor="text1"/>
          <w:sz w:val="24"/>
          <w:szCs w:val="24"/>
        </w:rPr>
        <w:t>公司</w:t>
      </w:r>
      <w:r w:rsidR="00341EB7" w:rsidRPr="00763A04">
        <w:rPr>
          <w:rFonts w:asciiTheme="majorEastAsia" w:eastAsiaTheme="majorEastAsia" w:hAnsiTheme="majorEastAsia" w:cs="仿宋_GB2312" w:hint="eastAsia"/>
          <w:color w:val="000000" w:themeColor="text1"/>
          <w:sz w:val="24"/>
          <w:szCs w:val="24"/>
        </w:rPr>
        <w:t>、</w:t>
      </w:r>
      <w:r w:rsidR="00D034CE" w:rsidRPr="00763A04">
        <w:rPr>
          <w:rFonts w:asciiTheme="majorEastAsia" w:eastAsiaTheme="majorEastAsia" w:hAnsiTheme="majorEastAsia" w:cs="仿宋_GB2312" w:hint="eastAsia"/>
          <w:color w:val="000000" w:themeColor="text1"/>
          <w:sz w:val="24"/>
          <w:szCs w:val="24"/>
        </w:rPr>
        <w:t>中国航空工业集团</w:t>
      </w:r>
      <w:r w:rsidR="002D45C9" w:rsidRPr="00763A04">
        <w:rPr>
          <w:rFonts w:asciiTheme="majorEastAsia" w:eastAsiaTheme="majorEastAsia" w:hAnsiTheme="majorEastAsia" w:cs="仿宋_GB2312" w:hint="eastAsia"/>
          <w:color w:val="000000" w:themeColor="text1"/>
          <w:sz w:val="24"/>
          <w:szCs w:val="24"/>
        </w:rPr>
        <w:t>有限公司</w:t>
      </w:r>
      <w:r w:rsidRPr="00763A04">
        <w:rPr>
          <w:rFonts w:asciiTheme="majorEastAsia" w:eastAsiaTheme="majorEastAsia" w:hAnsiTheme="majorEastAsia" w:cs="仿宋_GB2312" w:hint="eastAsia"/>
          <w:color w:val="000000" w:themeColor="text1"/>
          <w:sz w:val="24"/>
          <w:szCs w:val="24"/>
        </w:rPr>
        <w:t>、中国核工业集团</w:t>
      </w:r>
      <w:r w:rsidR="002D45C9" w:rsidRPr="00763A04">
        <w:rPr>
          <w:rFonts w:asciiTheme="majorEastAsia" w:eastAsiaTheme="majorEastAsia" w:hAnsiTheme="majorEastAsia" w:cs="仿宋_GB2312" w:hint="eastAsia"/>
          <w:color w:val="000000" w:themeColor="text1"/>
          <w:sz w:val="24"/>
          <w:szCs w:val="24"/>
        </w:rPr>
        <w:t>有限公司</w:t>
      </w:r>
      <w:r w:rsidR="0087419B" w:rsidRPr="00763A04">
        <w:rPr>
          <w:rFonts w:asciiTheme="majorEastAsia" w:eastAsiaTheme="majorEastAsia" w:hAnsiTheme="majorEastAsia" w:cs="仿宋_GB2312" w:hint="eastAsia"/>
          <w:color w:val="000000" w:themeColor="text1"/>
          <w:sz w:val="24"/>
          <w:szCs w:val="24"/>
        </w:rPr>
        <w:t>、中国电器</w:t>
      </w:r>
      <w:r w:rsidR="002D45C9" w:rsidRPr="00763A04">
        <w:rPr>
          <w:rFonts w:asciiTheme="majorEastAsia" w:eastAsiaTheme="majorEastAsia" w:hAnsiTheme="majorEastAsia" w:cs="仿宋_GB2312" w:hint="eastAsia"/>
          <w:color w:val="000000" w:themeColor="text1"/>
          <w:sz w:val="24"/>
          <w:szCs w:val="24"/>
        </w:rPr>
        <w:t>科学</w:t>
      </w:r>
      <w:r w:rsidR="0087419B" w:rsidRPr="00763A04">
        <w:rPr>
          <w:rFonts w:asciiTheme="majorEastAsia" w:eastAsiaTheme="majorEastAsia" w:hAnsiTheme="majorEastAsia" w:cs="仿宋_GB2312" w:hint="eastAsia"/>
          <w:color w:val="000000" w:themeColor="text1"/>
          <w:sz w:val="24"/>
          <w:szCs w:val="24"/>
        </w:rPr>
        <w:lastRenderedPageBreak/>
        <w:t>研究院</w:t>
      </w:r>
      <w:r w:rsidR="002D45C9" w:rsidRPr="00763A04">
        <w:rPr>
          <w:rFonts w:asciiTheme="majorEastAsia" w:eastAsiaTheme="majorEastAsia" w:hAnsiTheme="majorEastAsia" w:cs="仿宋_GB2312" w:hint="eastAsia"/>
          <w:color w:val="000000" w:themeColor="text1"/>
          <w:sz w:val="24"/>
          <w:szCs w:val="24"/>
        </w:rPr>
        <w:t>有限公司</w:t>
      </w:r>
      <w:r w:rsidR="0087419B" w:rsidRPr="00763A04">
        <w:rPr>
          <w:rFonts w:asciiTheme="majorEastAsia" w:eastAsiaTheme="majorEastAsia" w:hAnsiTheme="majorEastAsia" w:cs="仿宋_GB2312" w:hint="eastAsia"/>
          <w:color w:val="000000" w:themeColor="text1"/>
          <w:sz w:val="24"/>
          <w:szCs w:val="24"/>
        </w:rPr>
        <w:t>、中国船级社、</w:t>
      </w:r>
      <w:r w:rsidR="005037C9" w:rsidRPr="00763A04">
        <w:rPr>
          <w:rFonts w:asciiTheme="majorEastAsia" w:eastAsiaTheme="majorEastAsia" w:hAnsiTheme="majorEastAsia" w:cs="仿宋_GB2312" w:hint="eastAsia"/>
          <w:color w:val="000000" w:themeColor="text1"/>
          <w:sz w:val="24"/>
          <w:szCs w:val="24"/>
        </w:rPr>
        <w:t>中国铁道学会、</w:t>
      </w:r>
      <w:r w:rsidR="0087419B" w:rsidRPr="00763A04">
        <w:rPr>
          <w:rFonts w:asciiTheme="majorEastAsia" w:eastAsiaTheme="majorEastAsia" w:hAnsiTheme="majorEastAsia" w:cs="仿宋_GB2312" w:hint="eastAsia"/>
          <w:color w:val="000000" w:themeColor="text1"/>
          <w:sz w:val="24"/>
          <w:szCs w:val="24"/>
        </w:rPr>
        <w:t>中国建筑金属结构协会、中国集装箱</w:t>
      </w:r>
      <w:r w:rsidR="002D45C9" w:rsidRPr="00763A04">
        <w:rPr>
          <w:rFonts w:asciiTheme="majorEastAsia" w:eastAsiaTheme="majorEastAsia" w:hAnsiTheme="majorEastAsia" w:cs="仿宋_GB2312" w:hint="eastAsia"/>
          <w:color w:val="000000" w:themeColor="text1"/>
          <w:sz w:val="24"/>
          <w:szCs w:val="24"/>
        </w:rPr>
        <w:t>行业协会、中国工程机械工业协会、中国钢结构协会、中国汽车工业协会</w:t>
      </w:r>
      <w:r w:rsidR="0087419B" w:rsidRPr="00763A04">
        <w:rPr>
          <w:rFonts w:asciiTheme="majorEastAsia" w:eastAsiaTheme="majorEastAsia" w:hAnsiTheme="majorEastAsia" w:cs="仿宋_GB2312" w:hint="eastAsia"/>
          <w:color w:val="000000" w:themeColor="text1"/>
          <w:sz w:val="24"/>
          <w:szCs w:val="24"/>
        </w:rPr>
        <w:t>、中国</w:t>
      </w:r>
      <w:r w:rsidR="00057463" w:rsidRPr="00763A04">
        <w:rPr>
          <w:rFonts w:asciiTheme="majorEastAsia" w:eastAsiaTheme="majorEastAsia" w:hAnsiTheme="majorEastAsia" w:cs="仿宋_GB2312" w:hint="eastAsia"/>
          <w:color w:val="000000" w:themeColor="text1"/>
          <w:sz w:val="24"/>
          <w:szCs w:val="24"/>
        </w:rPr>
        <w:t>汽车维修行业</w:t>
      </w:r>
      <w:r w:rsidR="0087419B" w:rsidRPr="00763A04">
        <w:rPr>
          <w:rFonts w:asciiTheme="majorEastAsia" w:eastAsiaTheme="majorEastAsia" w:hAnsiTheme="majorEastAsia" w:cs="仿宋_GB2312" w:hint="eastAsia"/>
          <w:color w:val="000000" w:themeColor="text1"/>
          <w:sz w:val="24"/>
          <w:szCs w:val="24"/>
        </w:rPr>
        <w:t>协会、中国铁道科学研究院</w:t>
      </w:r>
      <w:r w:rsidR="002D45C9" w:rsidRPr="00763A04">
        <w:rPr>
          <w:rFonts w:asciiTheme="majorEastAsia" w:eastAsiaTheme="majorEastAsia" w:hAnsiTheme="majorEastAsia" w:cs="仿宋_GB2312" w:hint="eastAsia"/>
          <w:color w:val="000000" w:themeColor="text1"/>
          <w:sz w:val="24"/>
          <w:szCs w:val="24"/>
        </w:rPr>
        <w:t>集团</w:t>
      </w:r>
      <w:r w:rsidR="0087419B" w:rsidRPr="00763A04">
        <w:rPr>
          <w:rFonts w:asciiTheme="majorEastAsia" w:eastAsiaTheme="majorEastAsia" w:hAnsiTheme="majorEastAsia" w:cs="仿宋_GB2312" w:hint="eastAsia"/>
          <w:color w:val="000000" w:themeColor="text1"/>
          <w:sz w:val="24"/>
          <w:szCs w:val="24"/>
        </w:rPr>
        <w:t>有限公司、中国第一汽车集团有限公司、新疆金风科技股份有限公司、三一重工股份有限</w:t>
      </w:r>
      <w:r w:rsidR="0087419B" w:rsidRPr="00763A04">
        <w:rPr>
          <w:rFonts w:asciiTheme="majorEastAsia" w:eastAsiaTheme="majorEastAsia" w:hAnsiTheme="majorEastAsia" w:hint="eastAsia"/>
          <w:sz w:val="24"/>
          <w:szCs w:val="24"/>
        </w:rPr>
        <w:t>公司、中国神华能源</w:t>
      </w:r>
      <w:r w:rsidR="002D45C9" w:rsidRPr="00763A04">
        <w:rPr>
          <w:rFonts w:asciiTheme="majorEastAsia" w:eastAsiaTheme="majorEastAsia" w:hAnsiTheme="majorEastAsia" w:hint="eastAsia"/>
          <w:sz w:val="24"/>
          <w:szCs w:val="24"/>
        </w:rPr>
        <w:t>股份有限</w:t>
      </w:r>
      <w:r w:rsidR="0087419B" w:rsidRPr="00763A04">
        <w:rPr>
          <w:rFonts w:asciiTheme="majorEastAsia" w:eastAsiaTheme="majorEastAsia" w:hAnsiTheme="majorEastAsia" w:hint="eastAsia"/>
          <w:sz w:val="24"/>
          <w:szCs w:val="24"/>
        </w:rPr>
        <w:t>公司、中国石墨烯产业技术创新战略联盟、华南理工大学、石油和化学工业规划院、广东省惠州大亚湾经济技术开</w:t>
      </w:r>
      <w:r w:rsidR="009404F7" w:rsidRPr="00763A04">
        <w:rPr>
          <w:rFonts w:asciiTheme="majorEastAsia" w:eastAsiaTheme="majorEastAsia" w:hAnsiTheme="majorEastAsia" w:hint="eastAsia"/>
          <w:sz w:val="24"/>
          <w:szCs w:val="24"/>
        </w:rPr>
        <w:t>发区管理委员会、山东京博石油化工有限公司、中联重科股份有限公司</w:t>
      </w:r>
      <w:r w:rsidR="0087419B" w:rsidRPr="00763A04">
        <w:rPr>
          <w:rFonts w:asciiTheme="majorEastAsia" w:eastAsiaTheme="majorEastAsia" w:hAnsiTheme="majorEastAsia" w:hint="eastAsia"/>
          <w:sz w:val="24"/>
          <w:szCs w:val="24"/>
        </w:rPr>
        <w:t>等。</w:t>
      </w:r>
      <w:r w:rsidR="00D034CE" w:rsidRPr="00F604DB">
        <w:rPr>
          <w:rFonts w:asciiTheme="majorEastAsia" w:eastAsiaTheme="majorEastAsia" w:hAnsiTheme="majorEastAsia" w:hint="eastAsia"/>
          <w:sz w:val="24"/>
          <w:szCs w:val="24"/>
        </w:rPr>
        <w:t xml:space="preserve"> </w:t>
      </w:r>
    </w:p>
    <w:p w:rsidR="000B7E3F" w:rsidRPr="00F604DB" w:rsidRDefault="000B7E3F" w:rsidP="00F604DB">
      <w:pPr>
        <w:pStyle w:val="a5"/>
        <w:snapToGrid w:val="0"/>
        <w:spacing w:line="360" w:lineRule="auto"/>
        <w:ind w:left="720" w:firstLineChars="0" w:firstLine="0"/>
        <w:rPr>
          <w:rFonts w:asciiTheme="majorEastAsia" w:eastAsiaTheme="majorEastAsia" w:hAnsiTheme="majorEastAsia"/>
          <w:b/>
          <w:color w:val="000000" w:themeColor="text1"/>
          <w:sz w:val="24"/>
          <w:szCs w:val="24"/>
        </w:rPr>
      </w:pPr>
      <w:r w:rsidRPr="00F604DB">
        <w:rPr>
          <w:rFonts w:asciiTheme="majorEastAsia" w:eastAsiaTheme="majorEastAsia" w:hAnsiTheme="majorEastAsia" w:hint="eastAsia"/>
          <w:b/>
          <w:color w:val="000000" w:themeColor="text1"/>
          <w:sz w:val="24"/>
          <w:szCs w:val="24"/>
        </w:rPr>
        <w:t>三、时间、地点及会议安排</w:t>
      </w:r>
    </w:p>
    <w:p w:rsidR="002C35E0" w:rsidRPr="00F604DB" w:rsidRDefault="002C35E0" w:rsidP="00F604DB">
      <w:pPr>
        <w:snapToGrid w:val="0"/>
        <w:spacing w:line="360" w:lineRule="auto"/>
        <w:ind w:left="420" w:firstLineChars="300" w:firstLine="720"/>
        <w:rPr>
          <w:rFonts w:asciiTheme="majorEastAsia" w:eastAsiaTheme="majorEastAsia" w:hAnsiTheme="majorEastAsia"/>
          <w:color w:val="000000" w:themeColor="text1"/>
          <w:sz w:val="24"/>
          <w:szCs w:val="24"/>
        </w:rPr>
      </w:pPr>
      <w:r w:rsidRPr="00F604DB">
        <w:rPr>
          <w:rFonts w:asciiTheme="majorEastAsia" w:eastAsiaTheme="majorEastAsia" w:hAnsiTheme="majorEastAsia" w:hint="eastAsia"/>
          <w:color w:val="000000" w:themeColor="text1"/>
          <w:sz w:val="24"/>
          <w:szCs w:val="24"/>
        </w:rPr>
        <w:t>1</w:t>
      </w:r>
      <w:r w:rsidRPr="00F604DB">
        <w:rPr>
          <w:rFonts w:asciiTheme="majorEastAsia" w:eastAsiaTheme="majorEastAsia" w:hAnsiTheme="majorEastAsia" w:hint="eastAsia"/>
          <w:b/>
          <w:color w:val="000000" w:themeColor="text1"/>
          <w:sz w:val="24"/>
          <w:szCs w:val="24"/>
        </w:rPr>
        <w:t>、时间及内容安排</w:t>
      </w:r>
    </w:p>
    <w:p w:rsidR="002C35E0" w:rsidRPr="00F604DB" w:rsidRDefault="00787409" w:rsidP="00F604DB">
      <w:pPr>
        <w:snapToGrid w:val="0"/>
        <w:spacing w:line="360" w:lineRule="auto"/>
        <w:ind w:firstLineChars="600" w:firstLine="1446"/>
        <w:rPr>
          <w:rFonts w:asciiTheme="majorEastAsia" w:eastAsiaTheme="majorEastAsia" w:hAnsiTheme="majorEastAsia"/>
          <w:color w:val="000000" w:themeColor="text1"/>
          <w:sz w:val="24"/>
          <w:szCs w:val="24"/>
        </w:rPr>
      </w:pPr>
      <w:r w:rsidRPr="00F604DB">
        <w:rPr>
          <w:rFonts w:asciiTheme="majorEastAsia" w:eastAsiaTheme="majorEastAsia" w:hAnsiTheme="majorEastAsia" w:hint="eastAsia"/>
          <w:b/>
          <w:color w:val="000000" w:themeColor="text1"/>
          <w:sz w:val="24"/>
          <w:szCs w:val="24"/>
        </w:rPr>
        <w:t>*</w:t>
      </w:r>
      <w:r w:rsidR="002C35E0" w:rsidRPr="00F604DB">
        <w:rPr>
          <w:rFonts w:asciiTheme="majorEastAsia" w:eastAsiaTheme="majorEastAsia" w:hAnsiTheme="majorEastAsia" w:hint="eastAsia"/>
          <w:b/>
          <w:color w:val="000000" w:themeColor="text1"/>
          <w:sz w:val="24"/>
          <w:szCs w:val="24"/>
        </w:rPr>
        <w:t>11月</w:t>
      </w:r>
      <w:r w:rsidR="00D034CE" w:rsidRPr="00F604DB">
        <w:rPr>
          <w:rFonts w:asciiTheme="majorEastAsia" w:eastAsiaTheme="majorEastAsia" w:hAnsiTheme="majorEastAsia" w:hint="eastAsia"/>
          <w:b/>
          <w:color w:val="000000" w:themeColor="text1"/>
          <w:sz w:val="24"/>
          <w:szCs w:val="24"/>
        </w:rPr>
        <w:t>10</w:t>
      </w:r>
      <w:r w:rsidR="002C35E0" w:rsidRPr="00F604DB">
        <w:rPr>
          <w:rFonts w:asciiTheme="majorEastAsia" w:eastAsiaTheme="majorEastAsia" w:hAnsiTheme="majorEastAsia" w:hint="eastAsia"/>
          <w:b/>
          <w:color w:val="000000" w:themeColor="text1"/>
          <w:sz w:val="24"/>
          <w:szCs w:val="24"/>
        </w:rPr>
        <w:t>日</w:t>
      </w:r>
      <w:r w:rsidR="002C35E0" w:rsidRPr="00F604DB">
        <w:rPr>
          <w:rFonts w:asciiTheme="majorEastAsia" w:eastAsiaTheme="majorEastAsia" w:hAnsiTheme="majorEastAsia" w:hint="eastAsia"/>
          <w:color w:val="000000" w:themeColor="text1"/>
          <w:sz w:val="24"/>
          <w:szCs w:val="24"/>
        </w:rPr>
        <w:t>大会全天报到</w:t>
      </w:r>
    </w:p>
    <w:p w:rsidR="002C35E0" w:rsidRPr="00F604DB" w:rsidRDefault="00787409" w:rsidP="00F604DB">
      <w:pPr>
        <w:snapToGrid w:val="0"/>
        <w:spacing w:line="360" w:lineRule="auto"/>
        <w:ind w:firstLineChars="600" w:firstLine="1446"/>
        <w:rPr>
          <w:rFonts w:asciiTheme="majorEastAsia" w:eastAsiaTheme="majorEastAsia" w:hAnsiTheme="majorEastAsia"/>
          <w:b/>
          <w:color w:val="000000" w:themeColor="text1"/>
          <w:sz w:val="24"/>
          <w:szCs w:val="24"/>
        </w:rPr>
      </w:pPr>
      <w:r w:rsidRPr="00F604DB">
        <w:rPr>
          <w:rFonts w:asciiTheme="majorEastAsia" w:eastAsiaTheme="majorEastAsia" w:hAnsiTheme="majorEastAsia" w:hint="eastAsia"/>
          <w:b/>
          <w:color w:val="000000" w:themeColor="text1"/>
          <w:sz w:val="24"/>
          <w:szCs w:val="24"/>
        </w:rPr>
        <w:t>*</w:t>
      </w:r>
      <w:r w:rsidR="002C35E0" w:rsidRPr="00F604DB">
        <w:rPr>
          <w:rFonts w:asciiTheme="majorEastAsia" w:eastAsiaTheme="majorEastAsia" w:hAnsiTheme="majorEastAsia" w:hint="eastAsia"/>
          <w:b/>
          <w:color w:val="000000" w:themeColor="text1"/>
          <w:sz w:val="24"/>
          <w:szCs w:val="24"/>
        </w:rPr>
        <w:t>11月</w:t>
      </w:r>
      <w:r w:rsidR="00D034CE" w:rsidRPr="00F604DB">
        <w:rPr>
          <w:rFonts w:asciiTheme="majorEastAsia" w:eastAsiaTheme="majorEastAsia" w:hAnsiTheme="majorEastAsia" w:hint="eastAsia"/>
          <w:b/>
          <w:color w:val="000000" w:themeColor="text1"/>
          <w:sz w:val="24"/>
          <w:szCs w:val="24"/>
        </w:rPr>
        <w:t>10</w:t>
      </w:r>
      <w:r w:rsidR="002C35E0" w:rsidRPr="00F604DB">
        <w:rPr>
          <w:rFonts w:asciiTheme="majorEastAsia" w:eastAsiaTheme="majorEastAsia" w:hAnsiTheme="majorEastAsia" w:hint="eastAsia"/>
          <w:b/>
          <w:color w:val="000000" w:themeColor="text1"/>
          <w:sz w:val="24"/>
          <w:szCs w:val="24"/>
        </w:rPr>
        <w:t>日下午</w:t>
      </w:r>
      <w:r w:rsidR="002C35E0" w:rsidRPr="00F604DB">
        <w:rPr>
          <w:rFonts w:asciiTheme="majorEastAsia" w:eastAsiaTheme="majorEastAsia" w:hAnsiTheme="majorEastAsia" w:hint="eastAsia"/>
          <w:color w:val="000000" w:themeColor="text1"/>
          <w:sz w:val="24"/>
          <w:szCs w:val="24"/>
        </w:rPr>
        <w:t>1</w:t>
      </w:r>
      <w:r w:rsidR="00D034CE" w:rsidRPr="00F604DB">
        <w:rPr>
          <w:rFonts w:asciiTheme="majorEastAsia" w:eastAsiaTheme="majorEastAsia" w:hAnsiTheme="majorEastAsia" w:hint="eastAsia"/>
          <w:color w:val="000000" w:themeColor="text1"/>
          <w:sz w:val="24"/>
          <w:szCs w:val="24"/>
        </w:rPr>
        <w:t>8</w:t>
      </w:r>
      <w:r w:rsidR="002C35E0" w:rsidRPr="00F604DB">
        <w:rPr>
          <w:rFonts w:asciiTheme="majorEastAsia" w:eastAsiaTheme="majorEastAsia" w:hAnsiTheme="majorEastAsia" w:hint="eastAsia"/>
          <w:color w:val="000000" w:themeColor="text1"/>
          <w:sz w:val="24"/>
          <w:szCs w:val="24"/>
        </w:rPr>
        <w:t>：00-</w:t>
      </w:r>
      <w:r w:rsidR="00D034CE" w:rsidRPr="00F604DB">
        <w:rPr>
          <w:rFonts w:asciiTheme="majorEastAsia" w:eastAsiaTheme="majorEastAsia" w:hAnsiTheme="majorEastAsia" w:hint="eastAsia"/>
          <w:color w:val="000000" w:themeColor="text1"/>
          <w:sz w:val="24"/>
          <w:szCs w:val="24"/>
        </w:rPr>
        <w:t>20</w:t>
      </w:r>
      <w:r w:rsidR="002C35E0" w:rsidRPr="00F604DB">
        <w:rPr>
          <w:rFonts w:asciiTheme="majorEastAsia" w:eastAsiaTheme="majorEastAsia" w:hAnsiTheme="majorEastAsia" w:hint="eastAsia"/>
          <w:color w:val="000000" w:themeColor="text1"/>
          <w:sz w:val="24"/>
          <w:szCs w:val="24"/>
        </w:rPr>
        <w:t xml:space="preserve">：00 </w:t>
      </w:r>
      <w:r w:rsidR="002C35E0" w:rsidRPr="00F604DB">
        <w:rPr>
          <w:rFonts w:asciiTheme="majorEastAsia" w:eastAsiaTheme="majorEastAsia" w:hAnsiTheme="majorEastAsia" w:hint="eastAsia"/>
          <w:b/>
          <w:color w:val="000000" w:themeColor="text1"/>
          <w:sz w:val="24"/>
          <w:szCs w:val="24"/>
        </w:rPr>
        <w:t>绿色工业涂料涂装分会</w:t>
      </w:r>
      <w:r w:rsidR="005D2518" w:rsidRPr="00810018">
        <w:rPr>
          <w:rFonts w:asciiTheme="majorEastAsia" w:eastAsiaTheme="majorEastAsia" w:hAnsiTheme="majorEastAsia" w:hint="eastAsia"/>
          <w:b/>
          <w:color w:val="000000" w:themeColor="text1"/>
          <w:sz w:val="24"/>
          <w:szCs w:val="24"/>
        </w:rPr>
        <w:t>二届一次</w:t>
      </w:r>
      <w:r w:rsidR="002C35E0" w:rsidRPr="00F604DB">
        <w:rPr>
          <w:rFonts w:asciiTheme="majorEastAsia" w:eastAsiaTheme="majorEastAsia" w:hAnsiTheme="majorEastAsia" w:hint="eastAsia"/>
          <w:b/>
          <w:color w:val="000000" w:themeColor="text1"/>
          <w:sz w:val="24"/>
          <w:szCs w:val="24"/>
        </w:rPr>
        <w:t>理事会</w:t>
      </w:r>
    </w:p>
    <w:p w:rsidR="002C35E0" w:rsidRPr="00F604DB" w:rsidRDefault="00787409" w:rsidP="00F604DB">
      <w:pPr>
        <w:snapToGrid w:val="0"/>
        <w:spacing w:line="360" w:lineRule="auto"/>
        <w:ind w:firstLineChars="600" w:firstLine="1446"/>
        <w:rPr>
          <w:rFonts w:asciiTheme="majorEastAsia" w:eastAsiaTheme="majorEastAsia" w:hAnsiTheme="majorEastAsia"/>
          <w:color w:val="000000" w:themeColor="text1"/>
          <w:sz w:val="24"/>
          <w:szCs w:val="24"/>
        </w:rPr>
      </w:pPr>
      <w:r w:rsidRPr="00F604DB">
        <w:rPr>
          <w:rFonts w:asciiTheme="majorEastAsia" w:eastAsiaTheme="majorEastAsia" w:hAnsiTheme="majorEastAsia" w:hint="eastAsia"/>
          <w:b/>
          <w:color w:val="000000" w:themeColor="text1"/>
          <w:sz w:val="24"/>
          <w:szCs w:val="24"/>
        </w:rPr>
        <w:t>*</w:t>
      </w:r>
      <w:r w:rsidR="002C35E0" w:rsidRPr="00F604DB">
        <w:rPr>
          <w:rFonts w:asciiTheme="majorEastAsia" w:eastAsiaTheme="majorEastAsia" w:hAnsiTheme="majorEastAsia" w:hint="eastAsia"/>
          <w:b/>
          <w:color w:val="000000" w:themeColor="text1"/>
          <w:sz w:val="24"/>
          <w:szCs w:val="24"/>
        </w:rPr>
        <w:t>11月</w:t>
      </w:r>
      <w:r w:rsidR="00D034CE" w:rsidRPr="00F604DB">
        <w:rPr>
          <w:rFonts w:asciiTheme="majorEastAsia" w:eastAsiaTheme="majorEastAsia" w:hAnsiTheme="majorEastAsia" w:hint="eastAsia"/>
          <w:b/>
          <w:color w:val="000000" w:themeColor="text1"/>
          <w:sz w:val="24"/>
          <w:szCs w:val="24"/>
        </w:rPr>
        <w:t>11</w:t>
      </w:r>
      <w:r w:rsidR="002C35E0" w:rsidRPr="00F604DB">
        <w:rPr>
          <w:rFonts w:asciiTheme="majorEastAsia" w:eastAsiaTheme="majorEastAsia" w:hAnsiTheme="majorEastAsia" w:hint="eastAsia"/>
          <w:b/>
          <w:color w:val="000000" w:themeColor="text1"/>
          <w:sz w:val="24"/>
          <w:szCs w:val="24"/>
        </w:rPr>
        <w:t>日全天</w:t>
      </w:r>
      <w:r w:rsidR="002C35E0" w:rsidRPr="00F604DB">
        <w:rPr>
          <w:rFonts w:asciiTheme="majorEastAsia" w:eastAsiaTheme="majorEastAsia" w:hAnsiTheme="majorEastAsia" w:hint="eastAsia"/>
          <w:color w:val="000000" w:themeColor="text1"/>
          <w:sz w:val="24"/>
          <w:szCs w:val="24"/>
        </w:rPr>
        <w:t>8：30-18：00</w:t>
      </w:r>
    </w:p>
    <w:p w:rsidR="002C35E0" w:rsidRPr="00F604DB" w:rsidRDefault="002C35E0" w:rsidP="00D848CD">
      <w:pPr>
        <w:snapToGrid w:val="0"/>
        <w:spacing w:line="360" w:lineRule="auto"/>
        <w:ind w:leftChars="749" w:left="1573" w:firstLineChars="52" w:firstLine="125"/>
        <w:rPr>
          <w:rFonts w:asciiTheme="majorEastAsia" w:eastAsiaTheme="majorEastAsia" w:hAnsiTheme="majorEastAsia"/>
          <w:color w:val="000000" w:themeColor="text1"/>
          <w:sz w:val="24"/>
          <w:szCs w:val="24"/>
        </w:rPr>
      </w:pPr>
      <w:r w:rsidRPr="00F604DB">
        <w:rPr>
          <w:rFonts w:asciiTheme="majorEastAsia" w:eastAsiaTheme="majorEastAsia" w:hAnsiTheme="majorEastAsia" w:hint="eastAsia"/>
          <w:color w:val="000000" w:themeColor="text1"/>
          <w:sz w:val="24"/>
          <w:szCs w:val="24"/>
        </w:rPr>
        <w:t>●20</w:t>
      </w:r>
      <w:r w:rsidR="007A16AE" w:rsidRPr="00F604DB">
        <w:rPr>
          <w:rFonts w:asciiTheme="majorEastAsia" w:eastAsiaTheme="majorEastAsia" w:hAnsiTheme="majorEastAsia" w:hint="eastAsia"/>
          <w:color w:val="000000" w:themeColor="text1"/>
          <w:sz w:val="24"/>
          <w:szCs w:val="24"/>
        </w:rPr>
        <w:t>20</w:t>
      </w:r>
      <w:r w:rsidRPr="00F604DB">
        <w:rPr>
          <w:rFonts w:asciiTheme="majorEastAsia" w:eastAsiaTheme="majorEastAsia" w:hAnsiTheme="majorEastAsia" w:hint="eastAsia"/>
          <w:color w:val="000000" w:themeColor="text1"/>
          <w:sz w:val="24"/>
          <w:szCs w:val="24"/>
        </w:rPr>
        <w:t xml:space="preserve">中国绿色涂料涂装交流合作大会 </w:t>
      </w:r>
    </w:p>
    <w:p w:rsidR="00787409" w:rsidRPr="00F604DB" w:rsidRDefault="00787409" w:rsidP="00F604DB">
      <w:pPr>
        <w:snapToGrid w:val="0"/>
        <w:spacing w:line="360" w:lineRule="auto"/>
        <w:ind w:firstLineChars="600" w:firstLine="1446"/>
        <w:rPr>
          <w:rFonts w:asciiTheme="majorEastAsia" w:eastAsiaTheme="majorEastAsia" w:hAnsiTheme="majorEastAsia"/>
          <w:color w:val="000000" w:themeColor="text1"/>
          <w:sz w:val="24"/>
          <w:szCs w:val="24"/>
        </w:rPr>
      </w:pPr>
      <w:r w:rsidRPr="00F604DB">
        <w:rPr>
          <w:rFonts w:asciiTheme="majorEastAsia" w:eastAsiaTheme="majorEastAsia" w:hAnsiTheme="majorEastAsia" w:hint="eastAsia"/>
          <w:b/>
          <w:color w:val="000000" w:themeColor="text1"/>
          <w:sz w:val="24"/>
          <w:szCs w:val="24"/>
        </w:rPr>
        <w:t>*</w:t>
      </w:r>
      <w:r w:rsidR="002C35E0" w:rsidRPr="00F604DB">
        <w:rPr>
          <w:rFonts w:asciiTheme="majorEastAsia" w:eastAsiaTheme="majorEastAsia" w:hAnsiTheme="majorEastAsia" w:hint="eastAsia"/>
          <w:b/>
          <w:color w:val="000000" w:themeColor="text1"/>
          <w:sz w:val="24"/>
          <w:szCs w:val="24"/>
        </w:rPr>
        <w:t>11月</w:t>
      </w:r>
      <w:r w:rsidR="00D034CE" w:rsidRPr="00F604DB">
        <w:rPr>
          <w:rFonts w:asciiTheme="majorEastAsia" w:eastAsiaTheme="majorEastAsia" w:hAnsiTheme="majorEastAsia" w:hint="eastAsia"/>
          <w:b/>
          <w:color w:val="000000" w:themeColor="text1"/>
          <w:sz w:val="24"/>
          <w:szCs w:val="24"/>
        </w:rPr>
        <w:t>12</w:t>
      </w:r>
      <w:r w:rsidR="002C35E0" w:rsidRPr="00F604DB">
        <w:rPr>
          <w:rFonts w:asciiTheme="majorEastAsia" w:eastAsiaTheme="majorEastAsia" w:hAnsiTheme="majorEastAsia" w:hint="eastAsia"/>
          <w:b/>
          <w:color w:val="000000" w:themeColor="text1"/>
          <w:sz w:val="24"/>
          <w:szCs w:val="24"/>
        </w:rPr>
        <w:t>日</w:t>
      </w:r>
      <w:r w:rsidR="004A6CA2" w:rsidRPr="00F604DB">
        <w:rPr>
          <w:rFonts w:asciiTheme="majorEastAsia" w:eastAsiaTheme="majorEastAsia" w:hAnsiTheme="majorEastAsia" w:hint="eastAsia"/>
          <w:color w:val="000000" w:themeColor="text1"/>
          <w:sz w:val="24"/>
          <w:szCs w:val="24"/>
        </w:rPr>
        <w:t>8：30-12：00</w:t>
      </w:r>
    </w:p>
    <w:p w:rsidR="002C35E0" w:rsidRPr="00F604DB" w:rsidRDefault="00787409" w:rsidP="00D848CD">
      <w:pPr>
        <w:snapToGrid w:val="0"/>
        <w:spacing w:line="360" w:lineRule="auto"/>
        <w:ind w:leftChars="749" w:left="1573" w:firstLineChars="52" w:firstLine="125"/>
        <w:rPr>
          <w:rFonts w:asciiTheme="majorEastAsia" w:eastAsiaTheme="majorEastAsia" w:hAnsiTheme="majorEastAsia"/>
          <w:color w:val="000000" w:themeColor="text1"/>
          <w:sz w:val="24"/>
          <w:szCs w:val="24"/>
        </w:rPr>
      </w:pPr>
      <w:r w:rsidRPr="00F604DB">
        <w:rPr>
          <w:rFonts w:asciiTheme="majorEastAsia" w:eastAsiaTheme="majorEastAsia" w:hAnsiTheme="majorEastAsia" w:hint="eastAsia"/>
          <w:color w:val="000000" w:themeColor="text1"/>
          <w:sz w:val="24"/>
          <w:szCs w:val="24"/>
        </w:rPr>
        <w:t>●20</w:t>
      </w:r>
      <w:r w:rsidR="007A16AE" w:rsidRPr="00F604DB">
        <w:rPr>
          <w:rFonts w:asciiTheme="majorEastAsia" w:eastAsiaTheme="majorEastAsia" w:hAnsiTheme="majorEastAsia" w:hint="eastAsia"/>
          <w:color w:val="000000" w:themeColor="text1"/>
          <w:sz w:val="24"/>
          <w:szCs w:val="24"/>
        </w:rPr>
        <w:t>20</w:t>
      </w:r>
      <w:r w:rsidRPr="00F604DB">
        <w:rPr>
          <w:rFonts w:asciiTheme="majorEastAsia" w:eastAsiaTheme="majorEastAsia" w:hAnsiTheme="majorEastAsia" w:hint="eastAsia"/>
          <w:color w:val="000000" w:themeColor="text1"/>
          <w:sz w:val="24"/>
          <w:szCs w:val="24"/>
        </w:rPr>
        <w:t>中国绿色涂料涂装交流合作大会绿色</w:t>
      </w:r>
      <w:r w:rsidR="00D034CE" w:rsidRPr="00F604DB">
        <w:rPr>
          <w:rFonts w:asciiTheme="majorEastAsia" w:eastAsiaTheme="majorEastAsia" w:hAnsiTheme="majorEastAsia" w:hint="eastAsia"/>
          <w:color w:val="000000" w:themeColor="text1"/>
          <w:sz w:val="24"/>
          <w:szCs w:val="24"/>
        </w:rPr>
        <w:t>工业</w:t>
      </w:r>
      <w:r w:rsidR="005D2518" w:rsidRPr="00810018">
        <w:rPr>
          <w:rFonts w:asciiTheme="majorEastAsia" w:eastAsiaTheme="majorEastAsia" w:hAnsiTheme="majorEastAsia" w:hint="eastAsia"/>
          <w:color w:val="000000" w:themeColor="text1"/>
          <w:sz w:val="24"/>
          <w:szCs w:val="24"/>
        </w:rPr>
        <w:t>涂料</w:t>
      </w:r>
      <w:r w:rsidRPr="00F604DB">
        <w:rPr>
          <w:rFonts w:asciiTheme="majorEastAsia" w:eastAsiaTheme="majorEastAsia" w:hAnsiTheme="majorEastAsia" w:hint="eastAsia"/>
          <w:color w:val="000000" w:themeColor="text1"/>
          <w:sz w:val="24"/>
          <w:szCs w:val="24"/>
        </w:rPr>
        <w:t>涂装</w:t>
      </w:r>
      <w:r w:rsidR="002C35E0" w:rsidRPr="00F604DB">
        <w:rPr>
          <w:rFonts w:asciiTheme="majorEastAsia" w:eastAsiaTheme="majorEastAsia" w:hAnsiTheme="majorEastAsia" w:hint="eastAsia"/>
          <w:color w:val="000000" w:themeColor="text1"/>
          <w:sz w:val="24"/>
          <w:szCs w:val="24"/>
        </w:rPr>
        <w:t>论坛</w:t>
      </w:r>
      <w:r w:rsidR="00D034CE" w:rsidRPr="00F604DB">
        <w:rPr>
          <w:rFonts w:asciiTheme="majorEastAsia" w:eastAsiaTheme="majorEastAsia" w:hAnsiTheme="majorEastAsia" w:hint="eastAsia"/>
          <w:color w:val="000000" w:themeColor="text1"/>
          <w:sz w:val="24"/>
          <w:szCs w:val="24"/>
        </w:rPr>
        <w:t>（邀请广州地区</w:t>
      </w:r>
      <w:r w:rsidR="00EF5189" w:rsidRPr="00F604DB">
        <w:rPr>
          <w:rFonts w:asciiTheme="majorEastAsia" w:eastAsiaTheme="majorEastAsia" w:hAnsiTheme="majorEastAsia" w:hint="eastAsia"/>
          <w:color w:val="000000" w:themeColor="text1"/>
          <w:sz w:val="24"/>
          <w:szCs w:val="24"/>
        </w:rPr>
        <w:t>5</w:t>
      </w:r>
      <w:r w:rsidR="00D034CE" w:rsidRPr="00F604DB">
        <w:rPr>
          <w:rFonts w:asciiTheme="majorEastAsia" w:eastAsiaTheme="majorEastAsia" w:hAnsiTheme="majorEastAsia" w:hint="eastAsia"/>
          <w:color w:val="000000" w:themeColor="text1"/>
          <w:sz w:val="24"/>
          <w:szCs w:val="24"/>
        </w:rPr>
        <w:t>00家</w:t>
      </w:r>
      <w:r w:rsidR="00EF5189" w:rsidRPr="00F604DB">
        <w:rPr>
          <w:rFonts w:asciiTheme="majorEastAsia" w:eastAsiaTheme="majorEastAsia" w:hAnsiTheme="majorEastAsia" w:hint="eastAsia"/>
          <w:color w:val="000000" w:themeColor="text1"/>
          <w:sz w:val="24"/>
          <w:szCs w:val="24"/>
        </w:rPr>
        <w:t>涂料下游</w:t>
      </w:r>
      <w:r w:rsidR="00D034CE" w:rsidRPr="00F604DB">
        <w:rPr>
          <w:rFonts w:asciiTheme="majorEastAsia" w:eastAsiaTheme="majorEastAsia" w:hAnsiTheme="majorEastAsia" w:hint="eastAsia"/>
          <w:color w:val="000000" w:themeColor="text1"/>
          <w:sz w:val="24"/>
          <w:szCs w:val="24"/>
        </w:rPr>
        <w:t>工业涂装单位</w:t>
      </w:r>
      <w:r w:rsidR="00EF5189" w:rsidRPr="00F604DB">
        <w:rPr>
          <w:rFonts w:asciiTheme="majorEastAsia" w:eastAsiaTheme="majorEastAsia" w:hAnsiTheme="majorEastAsia" w:hint="eastAsia"/>
          <w:color w:val="000000" w:themeColor="text1"/>
          <w:sz w:val="24"/>
          <w:szCs w:val="24"/>
        </w:rPr>
        <w:t>，进行现场对接交流</w:t>
      </w:r>
      <w:r w:rsidR="00D034CE" w:rsidRPr="00F604DB">
        <w:rPr>
          <w:rFonts w:asciiTheme="majorEastAsia" w:eastAsiaTheme="majorEastAsia" w:hAnsiTheme="majorEastAsia" w:hint="eastAsia"/>
          <w:color w:val="000000" w:themeColor="text1"/>
          <w:sz w:val="24"/>
          <w:szCs w:val="24"/>
        </w:rPr>
        <w:t>）</w:t>
      </w:r>
    </w:p>
    <w:p w:rsidR="004C1FD2" w:rsidRPr="00F604DB" w:rsidRDefault="008006E9" w:rsidP="00F604DB">
      <w:pPr>
        <w:snapToGrid w:val="0"/>
        <w:spacing w:line="360" w:lineRule="auto"/>
        <w:ind w:firstLineChars="500" w:firstLine="1205"/>
        <w:rPr>
          <w:rFonts w:asciiTheme="majorEastAsia" w:eastAsiaTheme="majorEastAsia" w:hAnsiTheme="majorEastAsia"/>
          <w:b/>
          <w:color w:val="000000" w:themeColor="text1"/>
          <w:sz w:val="24"/>
          <w:szCs w:val="24"/>
        </w:rPr>
      </w:pPr>
      <w:r w:rsidRPr="00F604DB">
        <w:rPr>
          <w:rFonts w:asciiTheme="majorEastAsia" w:eastAsiaTheme="majorEastAsia" w:hAnsiTheme="majorEastAsia" w:hint="eastAsia"/>
          <w:b/>
          <w:color w:val="000000" w:themeColor="text1"/>
          <w:sz w:val="24"/>
          <w:szCs w:val="24"/>
        </w:rPr>
        <w:t>2、</w:t>
      </w:r>
      <w:r w:rsidR="002C35E0" w:rsidRPr="001B109B">
        <w:rPr>
          <w:rFonts w:asciiTheme="majorEastAsia" w:eastAsiaTheme="majorEastAsia" w:hAnsiTheme="majorEastAsia" w:hint="eastAsia"/>
          <w:b/>
          <w:color w:val="000000" w:themeColor="text1"/>
          <w:sz w:val="24"/>
          <w:szCs w:val="24"/>
        </w:rPr>
        <w:t>同期</w:t>
      </w:r>
      <w:r w:rsidR="005D630B" w:rsidRPr="001B109B">
        <w:rPr>
          <w:rFonts w:asciiTheme="majorEastAsia" w:eastAsiaTheme="majorEastAsia" w:hAnsiTheme="majorEastAsia" w:hint="eastAsia"/>
          <w:b/>
          <w:color w:val="000000" w:themeColor="text1"/>
          <w:sz w:val="24"/>
          <w:szCs w:val="24"/>
        </w:rPr>
        <w:t>举行</w:t>
      </w:r>
      <w:r w:rsidR="002C35E0" w:rsidRPr="001B109B">
        <w:rPr>
          <w:rFonts w:asciiTheme="majorEastAsia" w:eastAsiaTheme="majorEastAsia" w:hAnsiTheme="majorEastAsia" w:hint="eastAsia"/>
          <w:b/>
          <w:color w:val="000000" w:themeColor="text1"/>
          <w:sz w:val="24"/>
          <w:szCs w:val="24"/>
        </w:rPr>
        <w:t>绿色涂料涂装成果展示活动</w:t>
      </w:r>
    </w:p>
    <w:p w:rsidR="00F604DB" w:rsidRPr="00F604DB" w:rsidRDefault="00043777" w:rsidP="00F604DB">
      <w:pPr>
        <w:snapToGrid w:val="0"/>
        <w:spacing w:line="360" w:lineRule="auto"/>
        <w:ind w:firstLineChars="300" w:firstLine="723"/>
        <w:jc w:val="left"/>
        <w:rPr>
          <w:rFonts w:asciiTheme="majorEastAsia" w:eastAsiaTheme="majorEastAsia" w:hAnsiTheme="majorEastAsia"/>
          <w:b/>
          <w:color w:val="000000" w:themeColor="text1"/>
          <w:sz w:val="24"/>
          <w:szCs w:val="24"/>
        </w:rPr>
      </w:pPr>
      <w:r w:rsidRPr="00F604DB">
        <w:rPr>
          <w:rFonts w:asciiTheme="majorEastAsia" w:eastAsiaTheme="majorEastAsia" w:hAnsiTheme="majorEastAsia" w:hint="eastAsia"/>
          <w:b/>
          <w:color w:val="000000" w:themeColor="text1"/>
          <w:sz w:val="24"/>
          <w:szCs w:val="24"/>
        </w:rPr>
        <w:t>四、</w:t>
      </w:r>
      <w:r w:rsidR="00F604DB" w:rsidRPr="00F604DB">
        <w:rPr>
          <w:rFonts w:asciiTheme="majorEastAsia" w:eastAsiaTheme="majorEastAsia" w:hAnsiTheme="majorEastAsia" w:hint="eastAsia"/>
          <w:b/>
          <w:color w:val="000000" w:themeColor="text1"/>
          <w:sz w:val="24"/>
          <w:szCs w:val="24"/>
        </w:rPr>
        <w:t>会议</w:t>
      </w:r>
      <w:r w:rsidR="00D848CD">
        <w:rPr>
          <w:rFonts w:asciiTheme="majorEastAsia" w:eastAsiaTheme="majorEastAsia" w:hAnsiTheme="majorEastAsia" w:hint="eastAsia"/>
          <w:b/>
          <w:color w:val="000000" w:themeColor="text1"/>
          <w:sz w:val="24"/>
          <w:szCs w:val="24"/>
        </w:rPr>
        <w:t>主要</w:t>
      </w:r>
      <w:r w:rsidR="00F604DB" w:rsidRPr="00F604DB">
        <w:rPr>
          <w:rFonts w:asciiTheme="majorEastAsia" w:eastAsiaTheme="majorEastAsia" w:hAnsiTheme="majorEastAsia" w:hint="eastAsia"/>
          <w:b/>
          <w:color w:val="000000" w:themeColor="text1"/>
          <w:sz w:val="24"/>
          <w:szCs w:val="24"/>
        </w:rPr>
        <w:t>内容</w:t>
      </w:r>
    </w:p>
    <w:p w:rsidR="00F604DB" w:rsidRPr="00F604DB" w:rsidRDefault="00F604DB" w:rsidP="00F604DB">
      <w:pPr>
        <w:snapToGrid w:val="0"/>
        <w:spacing w:line="360" w:lineRule="auto"/>
        <w:ind w:left="720" w:firstLineChars="200" w:firstLine="480"/>
        <w:rPr>
          <w:rFonts w:asciiTheme="majorEastAsia" w:eastAsiaTheme="majorEastAsia" w:hAnsiTheme="majorEastAsia"/>
          <w:color w:val="000000" w:themeColor="text1"/>
          <w:sz w:val="24"/>
          <w:szCs w:val="24"/>
        </w:rPr>
      </w:pPr>
      <w:r w:rsidRPr="00F604DB">
        <w:rPr>
          <w:rFonts w:asciiTheme="majorEastAsia" w:eastAsiaTheme="majorEastAsia" w:hAnsiTheme="majorEastAsia" w:hint="eastAsia"/>
          <w:color w:val="000000" w:themeColor="text1"/>
          <w:sz w:val="24"/>
          <w:szCs w:val="24"/>
        </w:rPr>
        <w:t>1、</w:t>
      </w:r>
      <w:r w:rsidR="00D848CD" w:rsidRPr="005D630B">
        <w:rPr>
          <w:rFonts w:asciiTheme="majorEastAsia" w:eastAsiaTheme="majorEastAsia" w:hAnsiTheme="majorEastAsia" w:cs="仿宋_GB2312" w:hint="eastAsia"/>
          <w:color w:val="000000" w:themeColor="text1"/>
          <w:sz w:val="24"/>
          <w:szCs w:val="24"/>
        </w:rPr>
        <w:t>20</w:t>
      </w:r>
      <w:r w:rsidR="00D848CD">
        <w:rPr>
          <w:rFonts w:asciiTheme="majorEastAsia" w:eastAsiaTheme="majorEastAsia" w:hAnsiTheme="majorEastAsia" w:cs="仿宋_GB2312" w:hint="eastAsia"/>
          <w:color w:val="000000" w:themeColor="text1"/>
          <w:sz w:val="24"/>
          <w:szCs w:val="24"/>
        </w:rPr>
        <w:t>20</w:t>
      </w:r>
      <w:r w:rsidR="00D848CD" w:rsidRPr="005D630B">
        <w:rPr>
          <w:rFonts w:asciiTheme="majorEastAsia" w:eastAsiaTheme="majorEastAsia" w:hAnsiTheme="majorEastAsia" w:cs="仿宋_GB2312" w:hint="eastAsia"/>
          <w:color w:val="000000" w:themeColor="text1"/>
          <w:sz w:val="24"/>
          <w:szCs w:val="24"/>
        </w:rPr>
        <w:t>年中国涂料行业</w:t>
      </w:r>
      <w:r w:rsidR="00D848CD">
        <w:rPr>
          <w:rFonts w:asciiTheme="majorEastAsia" w:eastAsiaTheme="majorEastAsia" w:hAnsiTheme="majorEastAsia" w:cs="仿宋_GB2312" w:hint="eastAsia"/>
          <w:color w:val="000000" w:themeColor="text1"/>
          <w:sz w:val="24"/>
          <w:szCs w:val="24"/>
        </w:rPr>
        <w:t>经济形势</w:t>
      </w:r>
      <w:r w:rsidR="00D848CD" w:rsidRPr="005D630B">
        <w:rPr>
          <w:rFonts w:asciiTheme="majorEastAsia" w:eastAsiaTheme="majorEastAsia" w:hAnsiTheme="majorEastAsia" w:cs="仿宋_GB2312" w:hint="eastAsia"/>
          <w:color w:val="000000" w:themeColor="text1"/>
          <w:sz w:val="24"/>
          <w:szCs w:val="24"/>
        </w:rPr>
        <w:t>分析</w:t>
      </w:r>
      <w:r w:rsidR="00D848CD">
        <w:rPr>
          <w:rFonts w:asciiTheme="majorEastAsia" w:eastAsiaTheme="majorEastAsia" w:hAnsiTheme="majorEastAsia" w:cs="仿宋_GB2312" w:hint="eastAsia"/>
          <w:color w:val="000000" w:themeColor="text1"/>
          <w:sz w:val="24"/>
          <w:szCs w:val="24"/>
        </w:rPr>
        <w:t>；</w:t>
      </w:r>
    </w:p>
    <w:p w:rsidR="00F604DB" w:rsidRPr="00F604DB" w:rsidRDefault="00F604DB" w:rsidP="00F604DB">
      <w:pPr>
        <w:snapToGrid w:val="0"/>
        <w:spacing w:line="360" w:lineRule="auto"/>
        <w:ind w:left="720" w:firstLineChars="200" w:firstLine="480"/>
        <w:rPr>
          <w:rFonts w:asciiTheme="majorEastAsia" w:eastAsiaTheme="majorEastAsia" w:hAnsiTheme="majorEastAsia"/>
          <w:color w:val="000000" w:themeColor="text1"/>
          <w:sz w:val="24"/>
          <w:szCs w:val="24"/>
        </w:rPr>
      </w:pPr>
      <w:r w:rsidRPr="00F604DB">
        <w:rPr>
          <w:rFonts w:asciiTheme="majorEastAsia" w:eastAsiaTheme="majorEastAsia" w:hAnsiTheme="majorEastAsia" w:hint="eastAsia"/>
          <w:color w:val="000000" w:themeColor="text1"/>
          <w:sz w:val="24"/>
          <w:szCs w:val="24"/>
        </w:rPr>
        <w:t>2、</w:t>
      </w:r>
      <w:r w:rsidR="00D848CD" w:rsidRPr="005D630B">
        <w:rPr>
          <w:rFonts w:asciiTheme="majorEastAsia" w:eastAsiaTheme="majorEastAsia" w:hAnsiTheme="majorEastAsia" w:cs="仿宋_GB2312" w:hint="eastAsia"/>
          <w:color w:val="000000" w:themeColor="text1"/>
          <w:sz w:val="24"/>
          <w:szCs w:val="24"/>
        </w:rPr>
        <w:t>20</w:t>
      </w:r>
      <w:r w:rsidR="00D848CD">
        <w:rPr>
          <w:rFonts w:asciiTheme="majorEastAsia" w:eastAsiaTheme="majorEastAsia" w:hAnsiTheme="majorEastAsia" w:cs="仿宋_GB2312" w:hint="eastAsia"/>
          <w:color w:val="000000" w:themeColor="text1"/>
          <w:sz w:val="24"/>
          <w:szCs w:val="24"/>
        </w:rPr>
        <w:t>20</w:t>
      </w:r>
      <w:r w:rsidR="00D848CD" w:rsidRPr="005D630B">
        <w:rPr>
          <w:rFonts w:asciiTheme="majorEastAsia" w:eastAsiaTheme="majorEastAsia" w:hAnsiTheme="majorEastAsia" w:cs="仿宋_GB2312" w:hint="eastAsia"/>
          <w:color w:val="000000" w:themeColor="text1"/>
          <w:sz w:val="24"/>
          <w:szCs w:val="24"/>
        </w:rPr>
        <w:t>中国新材料行业相关政策解</w:t>
      </w:r>
      <w:r w:rsidR="00D848CD">
        <w:rPr>
          <w:rFonts w:asciiTheme="majorEastAsia" w:eastAsiaTheme="majorEastAsia" w:hAnsiTheme="majorEastAsia" w:cs="仿宋_GB2312" w:hint="eastAsia"/>
          <w:color w:val="000000" w:themeColor="text1"/>
          <w:sz w:val="24"/>
          <w:szCs w:val="24"/>
        </w:rPr>
        <w:t>读；</w:t>
      </w:r>
    </w:p>
    <w:p w:rsidR="00F604DB" w:rsidRPr="00F604DB" w:rsidRDefault="00F604DB" w:rsidP="00F604DB">
      <w:pPr>
        <w:snapToGrid w:val="0"/>
        <w:spacing w:line="360" w:lineRule="auto"/>
        <w:ind w:left="720" w:firstLineChars="200" w:firstLine="480"/>
        <w:rPr>
          <w:rFonts w:asciiTheme="majorEastAsia" w:eastAsiaTheme="majorEastAsia" w:hAnsiTheme="majorEastAsia"/>
          <w:color w:val="000000" w:themeColor="text1"/>
          <w:sz w:val="24"/>
          <w:szCs w:val="24"/>
        </w:rPr>
      </w:pPr>
      <w:r w:rsidRPr="00F604DB">
        <w:rPr>
          <w:rFonts w:asciiTheme="majorEastAsia" w:eastAsiaTheme="majorEastAsia" w:hAnsiTheme="majorEastAsia" w:hint="eastAsia"/>
          <w:color w:val="000000" w:themeColor="text1"/>
          <w:sz w:val="24"/>
          <w:szCs w:val="24"/>
        </w:rPr>
        <w:t>3、</w:t>
      </w:r>
      <w:r w:rsidR="00D848CD" w:rsidRPr="005D630B">
        <w:rPr>
          <w:rFonts w:asciiTheme="majorEastAsia" w:eastAsiaTheme="majorEastAsia" w:hAnsiTheme="majorEastAsia" w:cs="宋体" w:hint="eastAsia"/>
          <w:color w:val="000000" w:themeColor="text1"/>
          <w:sz w:val="24"/>
          <w:szCs w:val="24"/>
        </w:rPr>
        <w:t>绿色工业涂料涂装产业的发展和展望</w:t>
      </w:r>
      <w:r w:rsidR="00D848CD">
        <w:rPr>
          <w:rFonts w:asciiTheme="majorEastAsia" w:eastAsiaTheme="majorEastAsia" w:hAnsiTheme="majorEastAsia" w:cs="宋体" w:hint="eastAsia"/>
          <w:color w:val="000000" w:themeColor="text1"/>
          <w:sz w:val="24"/>
          <w:szCs w:val="24"/>
        </w:rPr>
        <w:t>；</w:t>
      </w:r>
    </w:p>
    <w:p w:rsidR="00F604DB" w:rsidRPr="00F604DB" w:rsidRDefault="00F604DB" w:rsidP="00F604DB">
      <w:pPr>
        <w:snapToGrid w:val="0"/>
        <w:spacing w:line="360" w:lineRule="auto"/>
        <w:ind w:left="720" w:firstLineChars="200" w:firstLine="480"/>
        <w:rPr>
          <w:rFonts w:asciiTheme="majorEastAsia" w:eastAsiaTheme="majorEastAsia" w:hAnsiTheme="majorEastAsia"/>
          <w:color w:val="000000" w:themeColor="text1"/>
          <w:sz w:val="24"/>
          <w:szCs w:val="24"/>
        </w:rPr>
      </w:pPr>
      <w:r w:rsidRPr="00F604DB">
        <w:rPr>
          <w:rFonts w:asciiTheme="majorEastAsia" w:eastAsiaTheme="majorEastAsia" w:hAnsiTheme="majorEastAsia" w:hint="eastAsia"/>
          <w:color w:val="000000" w:themeColor="text1"/>
          <w:sz w:val="24"/>
          <w:szCs w:val="24"/>
        </w:rPr>
        <w:t>4、</w:t>
      </w:r>
      <w:r w:rsidR="00D848CD">
        <w:rPr>
          <w:rFonts w:asciiTheme="majorEastAsia" w:eastAsiaTheme="majorEastAsia" w:hAnsiTheme="majorEastAsia" w:cs="仿宋_GB2312" w:hint="eastAsia"/>
          <w:color w:val="000000" w:themeColor="text1"/>
          <w:sz w:val="24"/>
          <w:szCs w:val="24"/>
        </w:rPr>
        <w:t>广州</w:t>
      </w:r>
      <w:r w:rsidR="00D848CD" w:rsidRPr="00A7198A">
        <w:rPr>
          <w:rFonts w:asciiTheme="majorEastAsia" w:eastAsiaTheme="majorEastAsia" w:hAnsiTheme="majorEastAsia" w:cs="仿宋_GB2312" w:hint="eastAsia"/>
          <w:color w:val="000000" w:themeColor="text1"/>
          <w:sz w:val="24"/>
          <w:szCs w:val="24"/>
        </w:rPr>
        <w:t>市强制要求工业制造全面使用绿色涂料替代溶剂型涂料</w:t>
      </w:r>
      <w:r w:rsidR="00D848CD">
        <w:rPr>
          <w:rFonts w:asciiTheme="majorEastAsia" w:eastAsiaTheme="majorEastAsia" w:hAnsiTheme="majorEastAsia" w:cs="仿宋_GB2312" w:hint="eastAsia"/>
          <w:color w:val="000000" w:themeColor="text1"/>
          <w:sz w:val="24"/>
          <w:szCs w:val="24"/>
        </w:rPr>
        <w:t>；</w:t>
      </w:r>
    </w:p>
    <w:p w:rsidR="00F604DB" w:rsidRPr="00F604DB" w:rsidRDefault="00F604DB" w:rsidP="00F604DB">
      <w:pPr>
        <w:snapToGrid w:val="0"/>
        <w:spacing w:line="360" w:lineRule="auto"/>
        <w:ind w:left="720" w:firstLineChars="200" w:firstLine="480"/>
        <w:rPr>
          <w:rFonts w:asciiTheme="majorEastAsia" w:eastAsiaTheme="majorEastAsia" w:hAnsiTheme="majorEastAsia"/>
          <w:color w:val="000000" w:themeColor="text1"/>
          <w:sz w:val="24"/>
          <w:szCs w:val="24"/>
        </w:rPr>
      </w:pPr>
      <w:r w:rsidRPr="00F604DB">
        <w:rPr>
          <w:rFonts w:asciiTheme="majorEastAsia" w:eastAsiaTheme="majorEastAsia" w:hAnsiTheme="majorEastAsia" w:hint="eastAsia"/>
          <w:color w:val="000000" w:themeColor="text1"/>
          <w:sz w:val="24"/>
          <w:szCs w:val="24"/>
        </w:rPr>
        <w:t>5、</w:t>
      </w:r>
      <w:r w:rsidR="00D848CD" w:rsidRPr="00A7198A">
        <w:rPr>
          <w:rFonts w:asciiTheme="majorEastAsia" w:eastAsiaTheme="majorEastAsia" w:hAnsiTheme="majorEastAsia" w:cs="仿宋_GB2312" w:hint="eastAsia"/>
          <w:color w:val="000000" w:themeColor="text1"/>
          <w:sz w:val="24"/>
          <w:szCs w:val="24"/>
        </w:rPr>
        <w:t>水性集装箱涂装存在问题及解决方案</w:t>
      </w:r>
      <w:r w:rsidR="00D848CD">
        <w:rPr>
          <w:rFonts w:asciiTheme="majorEastAsia" w:eastAsiaTheme="majorEastAsia" w:hAnsiTheme="majorEastAsia" w:cs="仿宋_GB2312" w:hint="eastAsia"/>
          <w:color w:val="000000" w:themeColor="text1"/>
          <w:sz w:val="24"/>
          <w:szCs w:val="24"/>
        </w:rPr>
        <w:t>；</w:t>
      </w:r>
    </w:p>
    <w:p w:rsidR="00F604DB" w:rsidRDefault="00F604DB" w:rsidP="00F604DB">
      <w:pPr>
        <w:snapToGrid w:val="0"/>
        <w:spacing w:line="360" w:lineRule="auto"/>
        <w:ind w:left="720" w:firstLineChars="200" w:firstLine="480"/>
        <w:rPr>
          <w:rFonts w:asciiTheme="majorEastAsia" w:eastAsiaTheme="majorEastAsia" w:hAnsiTheme="majorEastAsia" w:cs="Arial"/>
          <w:color w:val="000000" w:themeColor="text1"/>
          <w:kern w:val="36"/>
          <w:sz w:val="24"/>
          <w:szCs w:val="24"/>
        </w:rPr>
      </w:pPr>
      <w:r w:rsidRPr="00F604DB">
        <w:rPr>
          <w:rFonts w:asciiTheme="majorEastAsia" w:eastAsiaTheme="majorEastAsia" w:hAnsiTheme="majorEastAsia" w:hint="eastAsia"/>
          <w:color w:val="000000" w:themeColor="text1"/>
          <w:sz w:val="24"/>
          <w:szCs w:val="24"/>
        </w:rPr>
        <w:t>6、</w:t>
      </w:r>
      <w:r w:rsidR="00D848CD" w:rsidRPr="001B109B">
        <w:rPr>
          <w:rFonts w:asciiTheme="majorEastAsia" w:eastAsiaTheme="majorEastAsia" w:hAnsiTheme="majorEastAsia" w:cs="仿宋_GB2312" w:hint="eastAsia"/>
          <w:sz w:val="24"/>
          <w:szCs w:val="24"/>
        </w:rPr>
        <w:t>轨道交通绿色</w:t>
      </w:r>
      <w:r w:rsidR="005D2518" w:rsidRPr="00810018">
        <w:rPr>
          <w:rFonts w:asciiTheme="majorEastAsia" w:eastAsiaTheme="majorEastAsia" w:hAnsiTheme="majorEastAsia" w:cs="仿宋_GB2312" w:hint="eastAsia"/>
          <w:sz w:val="24"/>
          <w:szCs w:val="24"/>
        </w:rPr>
        <w:t>涂料</w:t>
      </w:r>
      <w:r w:rsidR="00D848CD" w:rsidRPr="001B109B">
        <w:rPr>
          <w:rFonts w:asciiTheme="majorEastAsia" w:eastAsiaTheme="majorEastAsia" w:hAnsiTheme="majorEastAsia" w:cs="仿宋_GB2312" w:hint="eastAsia"/>
          <w:sz w:val="24"/>
          <w:szCs w:val="24"/>
        </w:rPr>
        <w:t>涂装</w:t>
      </w:r>
      <w:r w:rsidR="00D848CD" w:rsidRPr="00A7198A">
        <w:rPr>
          <w:rFonts w:asciiTheme="majorEastAsia" w:eastAsiaTheme="majorEastAsia" w:hAnsiTheme="majorEastAsia" w:cs="仿宋_GB2312" w:hint="eastAsia"/>
          <w:color w:val="000000" w:themeColor="text1"/>
          <w:sz w:val="24"/>
          <w:szCs w:val="24"/>
        </w:rPr>
        <w:t>市场状况及</w:t>
      </w:r>
      <w:r w:rsidR="00D848CD">
        <w:rPr>
          <w:rFonts w:asciiTheme="majorEastAsia" w:eastAsiaTheme="majorEastAsia" w:hAnsiTheme="majorEastAsia" w:cs="仿宋_GB2312" w:hint="eastAsia"/>
          <w:color w:val="000000" w:themeColor="text1"/>
          <w:sz w:val="24"/>
          <w:szCs w:val="24"/>
        </w:rPr>
        <w:t>发展展望；</w:t>
      </w:r>
    </w:p>
    <w:p w:rsidR="00D848CD" w:rsidRDefault="00D848CD" w:rsidP="00F604DB">
      <w:pPr>
        <w:snapToGrid w:val="0"/>
        <w:spacing w:line="360" w:lineRule="auto"/>
        <w:ind w:left="720" w:firstLineChars="200" w:firstLine="480"/>
        <w:rPr>
          <w:rFonts w:asciiTheme="majorEastAsia" w:eastAsiaTheme="majorEastAsia" w:hAnsiTheme="majorEastAsia" w:cs="Arial"/>
          <w:color w:val="000000" w:themeColor="text1"/>
          <w:kern w:val="36"/>
          <w:sz w:val="24"/>
          <w:szCs w:val="24"/>
        </w:rPr>
      </w:pPr>
      <w:r>
        <w:rPr>
          <w:rFonts w:asciiTheme="majorEastAsia" w:eastAsiaTheme="majorEastAsia" w:hAnsiTheme="majorEastAsia" w:cs="Arial" w:hint="eastAsia"/>
          <w:color w:val="000000" w:themeColor="text1"/>
          <w:kern w:val="36"/>
          <w:sz w:val="24"/>
          <w:szCs w:val="24"/>
        </w:rPr>
        <w:t>7、</w:t>
      </w:r>
      <w:r w:rsidRPr="00A7198A">
        <w:rPr>
          <w:rFonts w:asciiTheme="majorEastAsia" w:eastAsiaTheme="majorEastAsia" w:hAnsiTheme="majorEastAsia" w:cs="Arial"/>
          <w:color w:val="000000" w:themeColor="text1"/>
          <w:kern w:val="36"/>
          <w:sz w:val="24"/>
          <w:szCs w:val="24"/>
        </w:rPr>
        <w:t>水性</w:t>
      </w:r>
      <w:r>
        <w:rPr>
          <w:rFonts w:asciiTheme="majorEastAsia" w:eastAsiaTheme="majorEastAsia" w:hAnsiTheme="majorEastAsia" w:cs="Arial" w:hint="eastAsia"/>
          <w:color w:val="000000" w:themeColor="text1"/>
          <w:kern w:val="36"/>
          <w:sz w:val="24"/>
          <w:szCs w:val="24"/>
        </w:rPr>
        <w:t>树脂</w:t>
      </w:r>
      <w:r w:rsidRPr="00A7198A">
        <w:rPr>
          <w:rFonts w:asciiTheme="majorEastAsia" w:eastAsiaTheme="majorEastAsia" w:hAnsiTheme="majorEastAsia" w:cs="Arial"/>
          <w:color w:val="000000" w:themeColor="text1"/>
          <w:kern w:val="36"/>
          <w:sz w:val="24"/>
          <w:szCs w:val="24"/>
        </w:rPr>
        <w:t>在</w:t>
      </w:r>
      <w:r w:rsidRPr="00A7198A">
        <w:rPr>
          <w:rFonts w:asciiTheme="majorEastAsia" w:eastAsiaTheme="majorEastAsia" w:hAnsiTheme="majorEastAsia" w:cs="Arial" w:hint="eastAsia"/>
          <w:color w:val="000000" w:themeColor="text1"/>
          <w:kern w:val="36"/>
          <w:sz w:val="24"/>
          <w:szCs w:val="24"/>
        </w:rPr>
        <w:t>钢构领域</w:t>
      </w:r>
      <w:r w:rsidRPr="00A7198A">
        <w:rPr>
          <w:rFonts w:asciiTheme="majorEastAsia" w:eastAsiaTheme="majorEastAsia" w:hAnsiTheme="majorEastAsia" w:cs="Arial"/>
          <w:color w:val="000000" w:themeColor="text1"/>
          <w:kern w:val="36"/>
          <w:sz w:val="24"/>
          <w:szCs w:val="24"/>
        </w:rPr>
        <w:t>涂装上的</w:t>
      </w:r>
      <w:r>
        <w:rPr>
          <w:rFonts w:asciiTheme="majorEastAsia" w:eastAsiaTheme="majorEastAsia" w:hAnsiTheme="majorEastAsia" w:cs="Arial" w:hint="eastAsia"/>
          <w:color w:val="000000" w:themeColor="text1"/>
          <w:kern w:val="36"/>
          <w:sz w:val="24"/>
          <w:szCs w:val="24"/>
        </w:rPr>
        <w:t>整体解决方案；</w:t>
      </w:r>
    </w:p>
    <w:p w:rsidR="00D848CD" w:rsidRDefault="00D848CD" w:rsidP="00F604DB">
      <w:pPr>
        <w:snapToGrid w:val="0"/>
        <w:spacing w:line="360" w:lineRule="auto"/>
        <w:ind w:left="720" w:firstLineChars="200" w:firstLine="480"/>
        <w:rPr>
          <w:rFonts w:asciiTheme="majorEastAsia" w:eastAsiaTheme="majorEastAsia" w:hAnsiTheme="majorEastAsia" w:cs="Arial"/>
          <w:color w:val="000000" w:themeColor="text1"/>
          <w:kern w:val="36"/>
          <w:sz w:val="24"/>
          <w:szCs w:val="24"/>
        </w:rPr>
      </w:pPr>
      <w:r>
        <w:rPr>
          <w:rFonts w:asciiTheme="majorEastAsia" w:eastAsiaTheme="majorEastAsia" w:hAnsiTheme="majorEastAsia" w:cs="Arial" w:hint="eastAsia"/>
          <w:color w:val="000000" w:themeColor="text1"/>
          <w:kern w:val="36"/>
          <w:sz w:val="24"/>
          <w:szCs w:val="24"/>
        </w:rPr>
        <w:t>8、</w:t>
      </w:r>
      <w:r w:rsidRPr="005D630B">
        <w:rPr>
          <w:rFonts w:asciiTheme="majorEastAsia" w:eastAsiaTheme="majorEastAsia" w:hAnsiTheme="majorEastAsia" w:hint="eastAsia"/>
          <w:color w:val="000000" w:themeColor="text1"/>
          <w:sz w:val="24"/>
          <w:szCs w:val="24"/>
        </w:rPr>
        <w:t>中国风电行业绿色</w:t>
      </w:r>
      <w:r w:rsidR="005D2518" w:rsidRPr="00810018">
        <w:rPr>
          <w:rFonts w:asciiTheme="majorEastAsia" w:eastAsiaTheme="majorEastAsia" w:hAnsiTheme="majorEastAsia" w:hint="eastAsia"/>
          <w:color w:val="000000" w:themeColor="text1"/>
          <w:sz w:val="24"/>
          <w:szCs w:val="24"/>
        </w:rPr>
        <w:t>涂料</w:t>
      </w:r>
      <w:r w:rsidRPr="005D630B">
        <w:rPr>
          <w:rFonts w:asciiTheme="majorEastAsia" w:eastAsiaTheme="majorEastAsia" w:hAnsiTheme="majorEastAsia" w:hint="eastAsia"/>
          <w:color w:val="000000" w:themeColor="text1"/>
          <w:sz w:val="24"/>
          <w:szCs w:val="24"/>
        </w:rPr>
        <w:t>涂装的应用及发展趋势</w:t>
      </w:r>
      <w:r>
        <w:rPr>
          <w:rFonts w:asciiTheme="majorEastAsia" w:eastAsiaTheme="majorEastAsia" w:hAnsiTheme="majorEastAsia" w:hint="eastAsia"/>
          <w:color w:val="000000" w:themeColor="text1"/>
          <w:sz w:val="24"/>
          <w:szCs w:val="24"/>
        </w:rPr>
        <w:t>；</w:t>
      </w:r>
    </w:p>
    <w:p w:rsidR="00D848CD" w:rsidRDefault="00D848CD" w:rsidP="00F604DB">
      <w:pPr>
        <w:snapToGrid w:val="0"/>
        <w:spacing w:line="360" w:lineRule="auto"/>
        <w:ind w:left="720" w:firstLineChars="200" w:firstLine="480"/>
        <w:rPr>
          <w:rFonts w:asciiTheme="majorEastAsia" w:eastAsiaTheme="majorEastAsia" w:hAnsiTheme="majorEastAsia" w:cs="Arial"/>
          <w:color w:val="000000" w:themeColor="text1"/>
          <w:kern w:val="36"/>
          <w:sz w:val="24"/>
          <w:szCs w:val="24"/>
        </w:rPr>
      </w:pPr>
      <w:r>
        <w:rPr>
          <w:rFonts w:asciiTheme="majorEastAsia" w:eastAsiaTheme="majorEastAsia" w:hAnsiTheme="majorEastAsia" w:cs="Arial" w:hint="eastAsia"/>
          <w:color w:val="000000" w:themeColor="text1"/>
          <w:kern w:val="36"/>
          <w:sz w:val="24"/>
          <w:szCs w:val="24"/>
        </w:rPr>
        <w:t>9、</w:t>
      </w:r>
      <w:r w:rsidRPr="005D630B">
        <w:rPr>
          <w:rFonts w:asciiTheme="majorEastAsia" w:eastAsiaTheme="majorEastAsia" w:hAnsiTheme="majorEastAsia" w:cs="仿宋_GB2312" w:hint="eastAsia"/>
          <w:color w:val="000000" w:themeColor="text1"/>
          <w:sz w:val="24"/>
          <w:szCs w:val="24"/>
        </w:rPr>
        <w:t>绿色</w:t>
      </w:r>
      <w:r w:rsidR="00643F1D" w:rsidRPr="00810018">
        <w:rPr>
          <w:rFonts w:asciiTheme="majorEastAsia" w:eastAsiaTheme="majorEastAsia" w:hAnsiTheme="majorEastAsia" w:cs="仿宋_GB2312" w:hint="eastAsia"/>
          <w:color w:val="000000" w:themeColor="text1"/>
          <w:sz w:val="24"/>
          <w:szCs w:val="24"/>
        </w:rPr>
        <w:t>涂料</w:t>
      </w:r>
      <w:r w:rsidRPr="005D630B">
        <w:rPr>
          <w:rFonts w:asciiTheme="majorEastAsia" w:eastAsiaTheme="majorEastAsia" w:hAnsiTheme="majorEastAsia" w:cs="仿宋_GB2312" w:hint="eastAsia"/>
          <w:color w:val="000000" w:themeColor="text1"/>
          <w:sz w:val="24"/>
          <w:szCs w:val="24"/>
        </w:rPr>
        <w:t>涂装在汽车领域的应用</w:t>
      </w:r>
      <w:r>
        <w:rPr>
          <w:rFonts w:asciiTheme="majorEastAsia" w:eastAsiaTheme="majorEastAsia" w:hAnsiTheme="majorEastAsia" w:cs="仿宋_GB2312" w:hint="eastAsia"/>
          <w:color w:val="000000" w:themeColor="text1"/>
          <w:sz w:val="24"/>
          <w:szCs w:val="24"/>
        </w:rPr>
        <w:t>；</w:t>
      </w:r>
    </w:p>
    <w:p w:rsidR="00D848CD" w:rsidRDefault="00D848CD" w:rsidP="00F604DB">
      <w:pPr>
        <w:snapToGrid w:val="0"/>
        <w:spacing w:line="360" w:lineRule="auto"/>
        <w:ind w:left="720" w:firstLineChars="200" w:firstLine="480"/>
        <w:rPr>
          <w:rFonts w:asciiTheme="majorEastAsia" w:eastAsiaTheme="majorEastAsia" w:hAnsiTheme="majorEastAsia" w:cs="仿宋_GB2312"/>
          <w:color w:val="000000" w:themeColor="text1"/>
          <w:sz w:val="24"/>
          <w:szCs w:val="24"/>
        </w:rPr>
      </w:pPr>
      <w:r>
        <w:rPr>
          <w:rFonts w:asciiTheme="majorEastAsia" w:eastAsiaTheme="majorEastAsia" w:hAnsiTheme="majorEastAsia" w:cs="Arial" w:hint="eastAsia"/>
          <w:color w:val="000000" w:themeColor="text1"/>
          <w:kern w:val="36"/>
          <w:sz w:val="24"/>
          <w:szCs w:val="24"/>
        </w:rPr>
        <w:t>10、</w:t>
      </w:r>
      <w:r w:rsidRPr="005D630B">
        <w:rPr>
          <w:rFonts w:asciiTheme="majorEastAsia" w:eastAsiaTheme="majorEastAsia" w:hAnsiTheme="majorEastAsia" w:cs="仿宋_GB2312" w:hint="eastAsia"/>
          <w:color w:val="000000" w:themeColor="text1"/>
          <w:sz w:val="24"/>
          <w:szCs w:val="24"/>
        </w:rPr>
        <w:t>关于舰船用涂料发展趋势的研究思考</w:t>
      </w:r>
      <w:r>
        <w:rPr>
          <w:rFonts w:asciiTheme="majorEastAsia" w:eastAsiaTheme="majorEastAsia" w:hAnsiTheme="majorEastAsia" w:cs="仿宋_GB2312" w:hint="eastAsia"/>
          <w:color w:val="000000" w:themeColor="text1"/>
          <w:sz w:val="24"/>
          <w:szCs w:val="24"/>
        </w:rPr>
        <w:t>；</w:t>
      </w:r>
    </w:p>
    <w:p w:rsidR="00D848CD" w:rsidRDefault="00D848CD" w:rsidP="00F604DB">
      <w:pPr>
        <w:snapToGrid w:val="0"/>
        <w:spacing w:line="360" w:lineRule="auto"/>
        <w:ind w:left="720" w:firstLineChars="200" w:firstLine="480"/>
        <w:rPr>
          <w:rFonts w:asciiTheme="majorEastAsia" w:eastAsiaTheme="majorEastAsia" w:hAnsiTheme="majorEastAsia" w:cs="仿宋_GB2312"/>
          <w:color w:val="000000" w:themeColor="text1"/>
          <w:sz w:val="24"/>
          <w:szCs w:val="24"/>
        </w:rPr>
      </w:pPr>
      <w:r>
        <w:rPr>
          <w:rFonts w:asciiTheme="majorEastAsia" w:eastAsiaTheme="majorEastAsia" w:hAnsiTheme="majorEastAsia" w:cs="仿宋_GB2312" w:hint="eastAsia"/>
          <w:color w:val="000000" w:themeColor="text1"/>
          <w:sz w:val="24"/>
          <w:szCs w:val="24"/>
        </w:rPr>
        <w:t>11、</w:t>
      </w:r>
      <w:r w:rsidRPr="005D630B">
        <w:rPr>
          <w:rFonts w:asciiTheme="majorEastAsia" w:eastAsiaTheme="majorEastAsia" w:hAnsiTheme="majorEastAsia" w:cs="仿宋_GB2312" w:hint="eastAsia"/>
          <w:color w:val="000000" w:themeColor="text1"/>
          <w:sz w:val="24"/>
          <w:szCs w:val="24"/>
        </w:rPr>
        <w:t>集装箱涂装的</w:t>
      </w:r>
      <w:r>
        <w:rPr>
          <w:rFonts w:asciiTheme="majorEastAsia" w:eastAsiaTheme="majorEastAsia" w:hAnsiTheme="majorEastAsia" w:cs="仿宋_GB2312" w:hint="eastAsia"/>
          <w:color w:val="000000" w:themeColor="text1"/>
          <w:sz w:val="24"/>
          <w:szCs w:val="24"/>
        </w:rPr>
        <w:t>现行</w:t>
      </w:r>
      <w:r w:rsidRPr="005D630B">
        <w:rPr>
          <w:rFonts w:asciiTheme="majorEastAsia" w:eastAsiaTheme="majorEastAsia" w:hAnsiTheme="majorEastAsia" w:cs="仿宋_GB2312" w:hint="eastAsia"/>
          <w:color w:val="000000" w:themeColor="text1"/>
          <w:sz w:val="24"/>
          <w:szCs w:val="24"/>
        </w:rPr>
        <w:t>标准</w:t>
      </w:r>
      <w:r>
        <w:rPr>
          <w:rFonts w:asciiTheme="majorEastAsia" w:eastAsiaTheme="majorEastAsia" w:hAnsiTheme="majorEastAsia" w:cs="仿宋_GB2312" w:hint="eastAsia"/>
          <w:color w:val="000000" w:themeColor="text1"/>
          <w:sz w:val="24"/>
          <w:szCs w:val="24"/>
        </w:rPr>
        <w:t>；</w:t>
      </w:r>
    </w:p>
    <w:p w:rsidR="00F604DB" w:rsidRPr="00D848CD" w:rsidRDefault="00D848CD" w:rsidP="00D848CD">
      <w:pPr>
        <w:snapToGrid w:val="0"/>
        <w:spacing w:line="360" w:lineRule="auto"/>
        <w:ind w:left="72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s="仿宋_GB2312" w:hint="eastAsia"/>
          <w:color w:val="000000" w:themeColor="text1"/>
          <w:sz w:val="24"/>
          <w:szCs w:val="24"/>
        </w:rPr>
        <w:t>12、</w:t>
      </w:r>
      <w:r w:rsidRPr="005D630B">
        <w:rPr>
          <w:rFonts w:asciiTheme="majorEastAsia" w:eastAsiaTheme="majorEastAsia" w:hAnsiTheme="majorEastAsia" w:cs="仿宋_GB2312" w:hint="eastAsia"/>
          <w:color w:val="000000" w:themeColor="text1"/>
          <w:sz w:val="24"/>
          <w:szCs w:val="24"/>
        </w:rPr>
        <w:t>水性涂料在工业涂装领域的应用及成果</w:t>
      </w:r>
      <w:r>
        <w:rPr>
          <w:rFonts w:asciiTheme="majorEastAsia" w:eastAsiaTheme="majorEastAsia" w:hAnsiTheme="majorEastAsia" w:cs="仿宋_GB2312" w:hint="eastAsia"/>
          <w:color w:val="000000" w:themeColor="text1"/>
          <w:sz w:val="24"/>
          <w:szCs w:val="24"/>
        </w:rPr>
        <w:t>。</w:t>
      </w:r>
    </w:p>
    <w:p w:rsidR="002C35E0" w:rsidRPr="00F604DB" w:rsidRDefault="00D848CD" w:rsidP="00F604DB">
      <w:pPr>
        <w:snapToGrid w:val="0"/>
        <w:spacing w:line="360" w:lineRule="auto"/>
        <w:ind w:firstLineChars="300" w:firstLine="723"/>
        <w:jc w:val="left"/>
        <w:rPr>
          <w:rFonts w:asciiTheme="majorEastAsia" w:eastAsiaTheme="majorEastAsia" w:hAnsiTheme="majorEastAsia"/>
          <w:b/>
          <w:color w:val="000000" w:themeColor="text1"/>
          <w:sz w:val="24"/>
          <w:szCs w:val="24"/>
        </w:rPr>
      </w:pPr>
      <w:r w:rsidRPr="00F604DB">
        <w:rPr>
          <w:rFonts w:asciiTheme="majorEastAsia" w:eastAsiaTheme="majorEastAsia" w:hAnsiTheme="majorEastAsia" w:cs="Times New Roman" w:hint="eastAsia"/>
          <w:b/>
          <w:color w:val="000000" w:themeColor="text1"/>
          <w:sz w:val="24"/>
          <w:szCs w:val="24"/>
        </w:rPr>
        <w:lastRenderedPageBreak/>
        <w:t>五、</w:t>
      </w:r>
      <w:r w:rsidR="002C35E0" w:rsidRPr="00F604DB">
        <w:rPr>
          <w:rFonts w:asciiTheme="majorEastAsia" w:eastAsiaTheme="majorEastAsia" w:hAnsiTheme="majorEastAsia" w:hint="eastAsia"/>
          <w:b/>
          <w:color w:val="000000" w:themeColor="text1"/>
          <w:sz w:val="24"/>
          <w:szCs w:val="24"/>
        </w:rPr>
        <w:t>参会单位及人员</w:t>
      </w:r>
    </w:p>
    <w:p w:rsidR="008006E9" w:rsidRPr="00F604DB" w:rsidRDefault="008006E9" w:rsidP="00F604DB">
      <w:pPr>
        <w:snapToGrid w:val="0"/>
        <w:spacing w:line="360" w:lineRule="auto"/>
        <w:ind w:left="720" w:firstLineChars="200" w:firstLine="480"/>
        <w:rPr>
          <w:rFonts w:asciiTheme="majorEastAsia" w:eastAsiaTheme="majorEastAsia" w:hAnsiTheme="majorEastAsia"/>
          <w:color w:val="000000" w:themeColor="text1"/>
          <w:sz w:val="24"/>
          <w:szCs w:val="24"/>
        </w:rPr>
      </w:pPr>
      <w:r w:rsidRPr="00F604DB">
        <w:rPr>
          <w:rFonts w:asciiTheme="majorEastAsia" w:eastAsiaTheme="majorEastAsia" w:hAnsiTheme="majorEastAsia" w:hint="eastAsia"/>
          <w:color w:val="000000" w:themeColor="text1"/>
          <w:sz w:val="24"/>
          <w:szCs w:val="24"/>
        </w:rPr>
        <w:t>1、</w:t>
      </w:r>
      <w:r w:rsidR="002C35E0" w:rsidRPr="00F604DB">
        <w:rPr>
          <w:rFonts w:asciiTheme="majorEastAsia" w:eastAsiaTheme="majorEastAsia" w:hAnsiTheme="majorEastAsia" w:hint="eastAsia"/>
          <w:color w:val="000000" w:themeColor="text1"/>
          <w:sz w:val="24"/>
          <w:szCs w:val="24"/>
        </w:rPr>
        <w:t>中国涂料工业协会绿色涂料涂装分会全体会员单位</w:t>
      </w:r>
      <w:r w:rsidR="001B109B">
        <w:rPr>
          <w:rFonts w:asciiTheme="majorEastAsia" w:eastAsiaTheme="majorEastAsia" w:hAnsiTheme="majorEastAsia" w:hint="eastAsia"/>
          <w:color w:val="000000" w:themeColor="text1"/>
          <w:sz w:val="24"/>
          <w:szCs w:val="24"/>
        </w:rPr>
        <w:t>；</w:t>
      </w:r>
    </w:p>
    <w:p w:rsidR="008006E9" w:rsidRPr="00F604DB" w:rsidRDefault="008006E9" w:rsidP="00F604DB">
      <w:pPr>
        <w:snapToGrid w:val="0"/>
        <w:spacing w:line="360" w:lineRule="auto"/>
        <w:ind w:left="720" w:firstLineChars="200" w:firstLine="480"/>
        <w:rPr>
          <w:rFonts w:asciiTheme="majorEastAsia" w:eastAsiaTheme="majorEastAsia" w:hAnsiTheme="majorEastAsia"/>
          <w:color w:val="000000" w:themeColor="text1"/>
          <w:sz w:val="24"/>
          <w:szCs w:val="24"/>
        </w:rPr>
      </w:pPr>
      <w:r w:rsidRPr="00F604DB">
        <w:rPr>
          <w:rFonts w:asciiTheme="majorEastAsia" w:eastAsiaTheme="majorEastAsia" w:hAnsiTheme="majorEastAsia" w:hint="eastAsia"/>
          <w:color w:val="000000" w:themeColor="text1"/>
          <w:sz w:val="24"/>
          <w:szCs w:val="24"/>
        </w:rPr>
        <w:t>2、绿色</w:t>
      </w:r>
      <w:r w:rsidR="002C35E0" w:rsidRPr="00F604DB">
        <w:rPr>
          <w:rFonts w:asciiTheme="majorEastAsia" w:eastAsiaTheme="majorEastAsia" w:hAnsiTheme="majorEastAsia" w:hint="eastAsia"/>
          <w:color w:val="000000" w:themeColor="text1"/>
          <w:sz w:val="24"/>
          <w:szCs w:val="24"/>
        </w:rPr>
        <w:t>涂装上下游产业链的企业</w:t>
      </w:r>
      <w:r w:rsidR="001B109B">
        <w:rPr>
          <w:rFonts w:asciiTheme="majorEastAsia" w:eastAsiaTheme="majorEastAsia" w:hAnsiTheme="majorEastAsia" w:hint="eastAsia"/>
          <w:color w:val="000000" w:themeColor="text1"/>
          <w:sz w:val="24"/>
          <w:szCs w:val="24"/>
        </w:rPr>
        <w:t>；</w:t>
      </w:r>
    </w:p>
    <w:p w:rsidR="008006E9" w:rsidRPr="00F604DB" w:rsidRDefault="008006E9" w:rsidP="00F604DB">
      <w:pPr>
        <w:snapToGrid w:val="0"/>
        <w:spacing w:line="360" w:lineRule="auto"/>
        <w:ind w:left="720" w:firstLineChars="200" w:firstLine="480"/>
        <w:rPr>
          <w:rFonts w:asciiTheme="majorEastAsia" w:eastAsiaTheme="majorEastAsia" w:hAnsiTheme="majorEastAsia"/>
          <w:color w:val="000000" w:themeColor="text1"/>
          <w:sz w:val="24"/>
          <w:szCs w:val="24"/>
        </w:rPr>
      </w:pPr>
      <w:r w:rsidRPr="00F604DB">
        <w:rPr>
          <w:rFonts w:asciiTheme="majorEastAsia" w:eastAsiaTheme="majorEastAsia" w:hAnsiTheme="majorEastAsia" w:hint="eastAsia"/>
          <w:color w:val="000000" w:themeColor="text1"/>
          <w:sz w:val="24"/>
          <w:szCs w:val="24"/>
        </w:rPr>
        <w:t>3、</w:t>
      </w:r>
      <w:r w:rsidR="002C35E0" w:rsidRPr="00F604DB">
        <w:rPr>
          <w:rFonts w:asciiTheme="majorEastAsia" w:eastAsiaTheme="majorEastAsia" w:hAnsiTheme="majorEastAsia" w:hint="eastAsia"/>
          <w:color w:val="000000" w:themeColor="text1"/>
          <w:sz w:val="24"/>
          <w:szCs w:val="24"/>
        </w:rPr>
        <w:t>相关国家部委、科研院所、行业协会</w:t>
      </w:r>
      <w:r w:rsidR="001B109B">
        <w:rPr>
          <w:rFonts w:asciiTheme="majorEastAsia" w:eastAsiaTheme="majorEastAsia" w:hAnsiTheme="majorEastAsia" w:hint="eastAsia"/>
          <w:color w:val="000000" w:themeColor="text1"/>
          <w:sz w:val="24"/>
          <w:szCs w:val="24"/>
        </w:rPr>
        <w:t>；</w:t>
      </w:r>
    </w:p>
    <w:p w:rsidR="008006E9" w:rsidRPr="00F604DB" w:rsidRDefault="008006E9" w:rsidP="00F604DB">
      <w:pPr>
        <w:snapToGrid w:val="0"/>
        <w:spacing w:line="360" w:lineRule="auto"/>
        <w:ind w:left="720" w:firstLineChars="200" w:firstLine="480"/>
        <w:rPr>
          <w:rFonts w:asciiTheme="majorEastAsia" w:eastAsiaTheme="majorEastAsia" w:hAnsiTheme="majorEastAsia"/>
          <w:color w:val="000000" w:themeColor="text1"/>
          <w:sz w:val="24"/>
          <w:szCs w:val="24"/>
        </w:rPr>
      </w:pPr>
      <w:r w:rsidRPr="00F604DB">
        <w:rPr>
          <w:rFonts w:asciiTheme="majorEastAsia" w:eastAsiaTheme="majorEastAsia" w:hAnsiTheme="majorEastAsia" w:hint="eastAsia"/>
          <w:color w:val="000000" w:themeColor="text1"/>
          <w:sz w:val="24"/>
          <w:szCs w:val="24"/>
        </w:rPr>
        <w:t>4、绿色涂料涂装</w:t>
      </w:r>
      <w:r w:rsidR="002C35E0" w:rsidRPr="00F604DB">
        <w:rPr>
          <w:rFonts w:asciiTheme="majorEastAsia" w:eastAsiaTheme="majorEastAsia" w:hAnsiTheme="majorEastAsia" w:hint="eastAsia"/>
          <w:color w:val="000000" w:themeColor="text1"/>
          <w:sz w:val="24"/>
          <w:szCs w:val="24"/>
        </w:rPr>
        <w:t>应用企业</w:t>
      </w:r>
      <w:r w:rsidR="001B109B">
        <w:rPr>
          <w:rFonts w:asciiTheme="majorEastAsia" w:eastAsiaTheme="majorEastAsia" w:hAnsiTheme="majorEastAsia" w:hint="eastAsia"/>
          <w:color w:val="000000" w:themeColor="text1"/>
          <w:sz w:val="24"/>
          <w:szCs w:val="24"/>
        </w:rPr>
        <w:t>；</w:t>
      </w:r>
    </w:p>
    <w:p w:rsidR="002C35E0" w:rsidRPr="00F604DB" w:rsidRDefault="008006E9" w:rsidP="00F604DB">
      <w:pPr>
        <w:snapToGrid w:val="0"/>
        <w:spacing w:line="360" w:lineRule="auto"/>
        <w:ind w:left="720" w:firstLineChars="200" w:firstLine="480"/>
        <w:rPr>
          <w:rFonts w:asciiTheme="majorEastAsia" w:eastAsiaTheme="majorEastAsia" w:hAnsiTheme="majorEastAsia"/>
          <w:color w:val="000000" w:themeColor="text1"/>
          <w:sz w:val="24"/>
          <w:szCs w:val="24"/>
        </w:rPr>
      </w:pPr>
      <w:r w:rsidRPr="00F604DB">
        <w:rPr>
          <w:rFonts w:asciiTheme="majorEastAsia" w:eastAsiaTheme="majorEastAsia" w:hAnsiTheme="majorEastAsia" w:hint="eastAsia"/>
          <w:color w:val="000000" w:themeColor="text1"/>
          <w:sz w:val="24"/>
          <w:szCs w:val="24"/>
        </w:rPr>
        <w:t>5、</w:t>
      </w:r>
      <w:r w:rsidR="002C35E0" w:rsidRPr="00F604DB">
        <w:rPr>
          <w:rFonts w:asciiTheme="majorEastAsia" w:eastAsiaTheme="majorEastAsia" w:hAnsiTheme="majorEastAsia" w:hint="eastAsia"/>
          <w:color w:val="000000" w:themeColor="text1"/>
          <w:sz w:val="24"/>
          <w:szCs w:val="24"/>
        </w:rPr>
        <w:t>绿色涂料生产企业等</w:t>
      </w:r>
      <w:r w:rsidR="001B109B">
        <w:rPr>
          <w:rFonts w:asciiTheme="majorEastAsia" w:eastAsiaTheme="majorEastAsia" w:hAnsiTheme="majorEastAsia" w:hint="eastAsia"/>
          <w:color w:val="000000" w:themeColor="text1"/>
          <w:sz w:val="24"/>
          <w:szCs w:val="24"/>
        </w:rPr>
        <w:t>。</w:t>
      </w:r>
    </w:p>
    <w:p w:rsidR="00D848CD" w:rsidRDefault="00D848CD" w:rsidP="00F604DB">
      <w:pPr>
        <w:snapToGrid w:val="0"/>
        <w:spacing w:line="360" w:lineRule="auto"/>
        <w:ind w:firstLineChars="300" w:firstLine="723"/>
        <w:rPr>
          <w:rFonts w:asciiTheme="majorEastAsia" w:eastAsiaTheme="majorEastAsia" w:hAnsiTheme="majorEastAsia"/>
          <w:b/>
          <w:color w:val="000000" w:themeColor="text1"/>
          <w:sz w:val="24"/>
          <w:szCs w:val="24"/>
        </w:rPr>
      </w:pPr>
      <w:r w:rsidRPr="00F604DB">
        <w:rPr>
          <w:rFonts w:asciiTheme="majorEastAsia" w:eastAsiaTheme="majorEastAsia" w:hAnsiTheme="majorEastAsia" w:hint="eastAsia"/>
          <w:b/>
          <w:color w:val="000000" w:themeColor="text1"/>
          <w:sz w:val="24"/>
          <w:szCs w:val="24"/>
        </w:rPr>
        <w:t>六、</w:t>
      </w:r>
      <w:r w:rsidR="00817923" w:rsidRPr="00F604DB">
        <w:rPr>
          <w:rFonts w:asciiTheme="majorEastAsia" w:eastAsiaTheme="majorEastAsia" w:hAnsiTheme="majorEastAsia" w:hint="eastAsia"/>
          <w:b/>
          <w:color w:val="000000" w:themeColor="text1"/>
          <w:sz w:val="24"/>
          <w:szCs w:val="24"/>
        </w:rPr>
        <w:t>会议地点</w:t>
      </w:r>
    </w:p>
    <w:p w:rsidR="005D630B" w:rsidRPr="00D848CD" w:rsidRDefault="00D906B8" w:rsidP="00D848CD">
      <w:pPr>
        <w:snapToGrid w:val="0"/>
        <w:spacing w:line="360" w:lineRule="auto"/>
        <w:ind w:firstLineChars="500" w:firstLine="1200"/>
        <w:rPr>
          <w:rFonts w:asciiTheme="majorEastAsia" w:eastAsiaTheme="majorEastAsia" w:hAnsiTheme="majorEastAsia"/>
          <w:color w:val="000000" w:themeColor="text1"/>
          <w:sz w:val="24"/>
          <w:szCs w:val="24"/>
        </w:rPr>
      </w:pPr>
      <w:r w:rsidRPr="00053CC2">
        <w:rPr>
          <w:rFonts w:asciiTheme="majorEastAsia" w:eastAsiaTheme="majorEastAsia" w:hAnsiTheme="majorEastAsia" w:hint="eastAsia"/>
          <w:color w:val="000000" w:themeColor="text1"/>
          <w:sz w:val="24"/>
          <w:szCs w:val="24"/>
          <w:highlight w:val="yellow"/>
        </w:rPr>
        <w:t>广东</w:t>
      </w:r>
      <w:r w:rsidR="0080636A" w:rsidRPr="00053CC2">
        <w:rPr>
          <w:rFonts w:asciiTheme="majorEastAsia" w:eastAsiaTheme="majorEastAsia" w:hAnsiTheme="majorEastAsia" w:hint="eastAsia"/>
          <w:color w:val="000000" w:themeColor="text1"/>
          <w:sz w:val="24"/>
          <w:szCs w:val="24"/>
          <w:highlight w:val="yellow"/>
        </w:rPr>
        <w:t>南</w:t>
      </w:r>
      <w:r w:rsidR="000F5CAB" w:rsidRPr="00053CC2">
        <w:rPr>
          <w:rFonts w:asciiTheme="majorEastAsia" w:eastAsiaTheme="majorEastAsia" w:hAnsiTheme="majorEastAsia" w:hint="eastAsia"/>
          <w:color w:val="000000" w:themeColor="text1"/>
          <w:sz w:val="24"/>
          <w:szCs w:val="24"/>
          <w:highlight w:val="yellow"/>
        </w:rPr>
        <w:t>洋</w:t>
      </w:r>
      <w:r w:rsidR="0080636A" w:rsidRPr="00053CC2">
        <w:rPr>
          <w:rFonts w:asciiTheme="majorEastAsia" w:eastAsiaTheme="majorEastAsia" w:hAnsiTheme="majorEastAsia" w:hint="eastAsia"/>
          <w:color w:val="000000" w:themeColor="text1"/>
          <w:sz w:val="24"/>
          <w:szCs w:val="24"/>
          <w:highlight w:val="yellow"/>
        </w:rPr>
        <w:t>长胜酒</w:t>
      </w:r>
      <w:r w:rsidR="0080636A">
        <w:rPr>
          <w:rFonts w:asciiTheme="majorEastAsia" w:eastAsiaTheme="majorEastAsia" w:hAnsiTheme="majorEastAsia" w:hint="eastAsia"/>
          <w:color w:val="000000" w:themeColor="text1"/>
          <w:sz w:val="24"/>
          <w:szCs w:val="24"/>
        </w:rPr>
        <w:t>店（广州市天河区广州大道北兴华路38号）</w:t>
      </w:r>
    </w:p>
    <w:p w:rsidR="00551CA7" w:rsidRPr="00F604DB" w:rsidRDefault="0080636A" w:rsidP="00F604DB">
      <w:pPr>
        <w:snapToGrid w:val="0"/>
        <w:spacing w:line="360" w:lineRule="auto"/>
        <w:ind w:firstLineChars="300" w:firstLine="723"/>
        <w:rPr>
          <w:rFonts w:asciiTheme="majorEastAsia" w:eastAsiaTheme="majorEastAsia" w:hAnsiTheme="majorEastAsia"/>
          <w:b/>
          <w:color w:val="000000" w:themeColor="text1"/>
          <w:sz w:val="24"/>
          <w:szCs w:val="24"/>
        </w:rPr>
      </w:pPr>
      <w:r w:rsidRPr="00F604DB">
        <w:rPr>
          <w:rFonts w:asciiTheme="majorEastAsia" w:eastAsiaTheme="majorEastAsia" w:hAnsiTheme="majorEastAsia" w:hint="eastAsia"/>
          <w:b/>
          <w:color w:val="000000" w:themeColor="text1"/>
          <w:sz w:val="24"/>
          <w:szCs w:val="24"/>
        </w:rPr>
        <w:t>七、</w:t>
      </w:r>
      <w:r w:rsidR="00551CA7" w:rsidRPr="00F604DB">
        <w:rPr>
          <w:rFonts w:asciiTheme="majorEastAsia" w:eastAsiaTheme="majorEastAsia" w:hAnsiTheme="majorEastAsia" w:hint="eastAsia"/>
          <w:b/>
          <w:color w:val="000000" w:themeColor="text1"/>
          <w:sz w:val="24"/>
          <w:szCs w:val="24"/>
        </w:rPr>
        <w:t>会议联系人</w:t>
      </w:r>
      <w:r w:rsidR="005D630B" w:rsidRPr="00F604DB">
        <w:rPr>
          <w:rFonts w:asciiTheme="majorEastAsia" w:eastAsiaTheme="majorEastAsia" w:hAnsiTheme="majorEastAsia" w:hint="eastAsia"/>
          <w:b/>
          <w:color w:val="000000" w:themeColor="text1"/>
          <w:sz w:val="24"/>
          <w:szCs w:val="24"/>
        </w:rPr>
        <w:t xml:space="preserve"> </w:t>
      </w:r>
    </w:p>
    <w:p w:rsidR="00551CA7" w:rsidRPr="00F604DB" w:rsidRDefault="00551CA7" w:rsidP="00F604DB">
      <w:pPr>
        <w:snapToGrid w:val="0"/>
        <w:spacing w:line="360" w:lineRule="auto"/>
        <w:ind w:firstLineChars="500" w:firstLine="1200"/>
        <w:jc w:val="left"/>
        <w:rPr>
          <w:rFonts w:asciiTheme="majorEastAsia" w:eastAsiaTheme="majorEastAsia" w:hAnsiTheme="majorEastAsia"/>
          <w:color w:val="000000" w:themeColor="text1"/>
          <w:sz w:val="24"/>
          <w:szCs w:val="24"/>
        </w:rPr>
      </w:pPr>
      <w:r w:rsidRPr="00F604DB">
        <w:rPr>
          <w:rFonts w:asciiTheme="majorEastAsia" w:eastAsiaTheme="majorEastAsia" w:hAnsiTheme="majorEastAsia" w:cs="仿宋_GB2312" w:hint="eastAsia"/>
          <w:bCs/>
          <w:color w:val="000000" w:themeColor="text1"/>
          <w:sz w:val="24"/>
          <w:szCs w:val="24"/>
        </w:rPr>
        <w:t>程平</w:t>
      </w:r>
      <w:r w:rsidR="00EF5189" w:rsidRPr="00F604DB">
        <w:rPr>
          <w:rFonts w:asciiTheme="majorEastAsia" w:eastAsiaTheme="majorEastAsia" w:hAnsiTheme="majorEastAsia" w:cs="仿宋_GB2312" w:hint="eastAsia"/>
          <w:bCs/>
          <w:color w:val="000000" w:themeColor="text1"/>
          <w:sz w:val="24"/>
          <w:szCs w:val="24"/>
        </w:rPr>
        <w:t>13935165361；李雯13520098356；邹小平13926033294</w:t>
      </w:r>
      <w:r w:rsidR="00FA42BB" w:rsidRPr="00F604DB">
        <w:rPr>
          <w:rFonts w:asciiTheme="majorEastAsia" w:eastAsiaTheme="majorEastAsia" w:hAnsiTheme="majorEastAsia" w:cs="仿宋_GB2312" w:hint="eastAsia"/>
          <w:bCs/>
          <w:color w:val="000000" w:themeColor="text1"/>
          <w:sz w:val="24"/>
          <w:szCs w:val="24"/>
        </w:rPr>
        <w:t>；</w:t>
      </w:r>
      <w:r w:rsidR="00FA42BB">
        <w:rPr>
          <w:rFonts w:asciiTheme="majorEastAsia" w:eastAsiaTheme="majorEastAsia" w:hAnsiTheme="majorEastAsia" w:cs="仿宋_GB2312" w:hint="eastAsia"/>
          <w:bCs/>
          <w:color w:val="000000" w:themeColor="text1"/>
          <w:sz w:val="24"/>
          <w:szCs w:val="24"/>
        </w:rPr>
        <w:t xml:space="preserve">牛长睿13366150895 </w:t>
      </w:r>
    </w:p>
    <w:p w:rsidR="00551CA7" w:rsidRPr="00F604DB" w:rsidRDefault="00551CA7" w:rsidP="001B109B">
      <w:pPr>
        <w:snapToGrid w:val="0"/>
        <w:spacing w:line="360" w:lineRule="auto"/>
        <w:ind w:firstLineChars="500" w:firstLine="1200"/>
        <w:jc w:val="left"/>
        <w:rPr>
          <w:rFonts w:asciiTheme="majorEastAsia" w:eastAsiaTheme="majorEastAsia" w:hAnsiTheme="majorEastAsia"/>
          <w:color w:val="000000" w:themeColor="text1"/>
          <w:sz w:val="24"/>
          <w:szCs w:val="24"/>
        </w:rPr>
      </w:pPr>
      <w:r w:rsidRPr="00053CC2">
        <w:rPr>
          <w:rFonts w:asciiTheme="majorEastAsia" w:eastAsiaTheme="majorEastAsia" w:hAnsiTheme="majorEastAsia" w:hint="eastAsia"/>
          <w:color w:val="000000" w:themeColor="text1"/>
          <w:sz w:val="24"/>
          <w:szCs w:val="24"/>
          <w:highlight w:val="yellow"/>
        </w:rPr>
        <w:t>E-mail：</w:t>
      </w:r>
      <w:hyperlink r:id="rId8" w:history="1">
        <w:r w:rsidR="00C637C0" w:rsidRPr="00053CC2">
          <w:rPr>
            <w:rStyle w:val="a6"/>
            <w:rFonts w:asciiTheme="majorEastAsia" w:eastAsiaTheme="majorEastAsia" w:hAnsiTheme="majorEastAsia" w:hint="eastAsia"/>
            <w:sz w:val="24"/>
            <w:szCs w:val="24"/>
          </w:rPr>
          <w:t>hycncia@vip.163.com</w:t>
        </w:r>
      </w:hyperlink>
      <w:r w:rsidRPr="00053CC2">
        <w:rPr>
          <w:rFonts w:asciiTheme="majorEastAsia" w:eastAsiaTheme="majorEastAsia" w:hAnsiTheme="majorEastAsia" w:hint="eastAsia"/>
          <w:color w:val="000000" w:themeColor="text1"/>
          <w:sz w:val="24"/>
          <w:szCs w:val="24"/>
          <w:highlight w:val="yellow"/>
        </w:rPr>
        <w:t>；</w:t>
      </w:r>
      <w:r w:rsidRPr="00F604DB">
        <w:rPr>
          <w:rFonts w:asciiTheme="majorEastAsia" w:eastAsiaTheme="majorEastAsia" w:hAnsiTheme="majorEastAsia" w:hint="eastAsia"/>
          <w:color w:val="000000" w:themeColor="text1"/>
          <w:sz w:val="24"/>
          <w:szCs w:val="24"/>
        </w:rPr>
        <w:t xml:space="preserve"> </w:t>
      </w:r>
    </w:p>
    <w:p w:rsidR="004A6CA2" w:rsidRPr="00F604DB" w:rsidRDefault="0080636A" w:rsidP="00F604DB">
      <w:pPr>
        <w:snapToGrid w:val="0"/>
        <w:spacing w:line="360" w:lineRule="auto"/>
        <w:ind w:firstLineChars="300" w:firstLine="723"/>
        <w:rPr>
          <w:rFonts w:asciiTheme="majorEastAsia" w:eastAsiaTheme="majorEastAsia" w:hAnsiTheme="majorEastAsia"/>
          <w:b/>
          <w:color w:val="000000" w:themeColor="text1"/>
          <w:sz w:val="24"/>
          <w:szCs w:val="24"/>
        </w:rPr>
      </w:pPr>
      <w:r w:rsidRPr="00F604DB">
        <w:rPr>
          <w:rFonts w:asciiTheme="majorEastAsia" w:eastAsiaTheme="majorEastAsia" w:hAnsiTheme="majorEastAsia" w:hint="eastAsia"/>
          <w:b/>
          <w:color w:val="000000" w:themeColor="text1"/>
          <w:sz w:val="24"/>
          <w:szCs w:val="24"/>
        </w:rPr>
        <w:t>八、</w:t>
      </w:r>
      <w:r w:rsidR="004A6CA2" w:rsidRPr="00F604DB">
        <w:rPr>
          <w:rFonts w:asciiTheme="majorEastAsia" w:eastAsiaTheme="majorEastAsia" w:hAnsiTheme="majorEastAsia" w:hint="eastAsia"/>
          <w:b/>
          <w:color w:val="000000" w:themeColor="text1"/>
          <w:sz w:val="24"/>
          <w:szCs w:val="24"/>
        </w:rPr>
        <w:t>会务费用</w:t>
      </w:r>
    </w:p>
    <w:p w:rsidR="00EF5189" w:rsidRPr="00F604DB" w:rsidRDefault="008006E9" w:rsidP="00F604DB">
      <w:pPr>
        <w:snapToGrid w:val="0"/>
        <w:spacing w:line="360" w:lineRule="auto"/>
        <w:ind w:left="720" w:firstLineChars="200" w:firstLine="480"/>
        <w:rPr>
          <w:rFonts w:asciiTheme="majorEastAsia" w:eastAsiaTheme="majorEastAsia" w:hAnsiTheme="majorEastAsia"/>
          <w:color w:val="000000" w:themeColor="text1"/>
          <w:sz w:val="24"/>
          <w:szCs w:val="24"/>
        </w:rPr>
      </w:pPr>
      <w:r w:rsidRPr="00F604DB">
        <w:rPr>
          <w:rFonts w:asciiTheme="majorEastAsia" w:eastAsiaTheme="majorEastAsia" w:hAnsiTheme="majorEastAsia" w:hint="eastAsia"/>
          <w:color w:val="000000" w:themeColor="text1"/>
          <w:sz w:val="24"/>
          <w:szCs w:val="24"/>
        </w:rPr>
        <w:t>1、</w:t>
      </w:r>
      <w:r w:rsidR="004A6CA2" w:rsidRPr="00F604DB">
        <w:rPr>
          <w:rFonts w:asciiTheme="majorEastAsia" w:eastAsiaTheme="majorEastAsia" w:hAnsiTheme="majorEastAsia"/>
          <w:color w:val="000000" w:themeColor="text1"/>
          <w:sz w:val="24"/>
          <w:szCs w:val="24"/>
        </w:rPr>
        <w:t>收费标准（含会议资料、会议用品</w:t>
      </w:r>
      <w:r w:rsidR="00EF5189" w:rsidRPr="00F604DB">
        <w:rPr>
          <w:rFonts w:asciiTheme="majorEastAsia" w:eastAsiaTheme="majorEastAsia" w:hAnsiTheme="majorEastAsia" w:hint="eastAsia"/>
          <w:color w:val="000000" w:themeColor="text1"/>
          <w:sz w:val="24"/>
          <w:szCs w:val="24"/>
        </w:rPr>
        <w:t>）</w:t>
      </w:r>
    </w:p>
    <w:p w:rsidR="00817923" w:rsidRPr="00F604DB" w:rsidRDefault="00EF5189" w:rsidP="00F604DB">
      <w:pPr>
        <w:snapToGrid w:val="0"/>
        <w:spacing w:line="360" w:lineRule="auto"/>
        <w:ind w:left="720" w:firstLineChars="400" w:firstLine="960"/>
        <w:rPr>
          <w:rFonts w:asciiTheme="majorEastAsia" w:eastAsiaTheme="majorEastAsia" w:hAnsiTheme="majorEastAsia"/>
          <w:color w:val="000000" w:themeColor="text1"/>
          <w:sz w:val="24"/>
          <w:szCs w:val="24"/>
        </w:rPr>
      </w:pPr>
      <w:r w:rsidRPr="00F604DB">
        <w:rPr>
          <w:rFonts w:asciiTheme="majorEastAsia" w:eastAsiaTheme="majorEastAsia" w:hAnsiTheme="majorEastAsia" w:hint="eastAsia"/>
          <w:color w:val="000000" w:themeColor="text1"/>
          <w:sz w:val="24"/>
          <w:szCs w:val="24"/>
        </w:rPr>
        <w:t>会员企业：1500</w:t>
      </w:r>
      <w:r w:rsidR="004A6CA2" w:rsidRPr="00F604DB">
        <w:rPr>
          <w:rFonts w:asciiTheme="majorEastAsia" w:eastAsiaTheme="majorEastAsia" w:hAnsiTheme="majorEastAsia"/>
          <w:color w:val="000000" w:themeColor="text1"/>
          <w:sz w:val="24"/>
          <w:szCs w:val="24"/>
        </w:rPr>
        <w:t>元</w:t>
      </w:r>
      <w:r w:rsidR="004A6CA2" w:rsidRPr="00F604DB">
        <w:rPr>
          <w:rFonts w:asciiTheme="majorEastAsia" w:eastAsiaTheme="majorEastAsia" w:hAnsiTheme="majorEastAsia" w:hint="eastAsia"/>
          <w:color w:val="000000" w:themeColor="text1"/>
          <w:sz w:val="24"/>
          <w:szCs w:val="24"/>
        </w:rPr>
        <w:t>/</w:t>
      </w:r>
      <w:r w:rsidR="004A6CA2" w:rsidRPr="00F604DB">
        <w:rPr>
          <w:rFonts w:asciiTheme="majorEastAsia" w:eastAsiaTheme="majorEastAsia" w:hAnsiTheme="majorEastAsia"/>
          <w:color w:val="000000" w:themeColor="text1"/>
          <w:sz w:val="24"/>
          <w:szCs w:val="24"/>
        </w:rPr>
        <w:t>人</w:t>
      </w:r>
      <w:r w:rsidRPr="00F604DB">
        <w:rPr>
          <w:rFonts w:asciiTheme="majorEastAsia" w:eastAsiaTheme="majorEastAsia" w:hAnsiTheme="majorEastAsia" w:hint="eastAsia"/>
          <w:color w:val="000000" w:themeColor="text1"/>
          <w:sz w:val="24"/>
          <w:szCs w:val="24"/>
        </w:rPr>
        <w:t>；非会员企业1800元/人。</w:t>
      </w:r>
    </w:p>
    <w:p w:rsidR="008006E9" w:rsidRPr="00F604DB" w:rsidRDefault="001B109B" w:rsidP="00F604DB">
      <w:pPr>
        <w:snapToGrid w:val="0"/>
        <w:spacing w:line="360" w:lineRule="auto"/>
        <w:ind w:left="72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r w:rsidR="008006E9" w:rsidRPr="00F604DB">
        <w:rPr>
          <w:rFonts w:asciiTheme="majorEastAsia" w:eastAsiaTheme="majorEastAsia" w:hAnsiTheme="majorEastAsia" w:hint="eastAsia"/>
          <w:color w:val="000000" w:themeColor="text1"/>
          <w:sz w:val="24"/>
          <w:szCs w:val="24"/>
        </w:rPr>
        <w:t>、</w:t>
      </w:r>
      <w:r w:rsidR="004A6CA2" w:rsidRPr="00F604DB">
        <w:rPr>
          <w:rFonts w:asciiTheme="majorEastAsia" w:eastAsiaTheme="majorEastAsia" w:hAnsiTheme="majorEastAsia"/>
          <w:color w:val="000000" w:themeColor="text1"/>
          <w:sz w:val="24"/>
          <w:szCs w:val="24"/>
        </w:rPr>
        <w:t>住宿费自理（会议统一安排）</w:t>
      </w:r>
    </w:p>
    <w:p w:rsidR="00817923" w:rsidRPr="00F604DB" w:rsidRDefault="00817923" w:rsidP="00F604DB">
      <w:pPr>
        <w:snapToGrid w:val="0"/>
        <w:spacing w:line="360" w:lineRule="auto"/>
        <w:ind w:firstLineChars="600" w:firstLine="1440"/>
        <w:rPr>
          <w:rFonts w:asciiTheme="majorEastAsia" w:eastAsiaTheme="majorEastAsia" w:hAnsiTheme="majorEastAsia"/>
          <w:color w:val="000000" w:themeColor="text1"/>
          <w:sz w:val="24"/>
          <w:szCs w:val="24"/>
        </w:rPr>
      </w:pPr>
      <w:r w:rsidRPr="00F604DB">
        <w:rPr>
          <w:rFonts w:asciiTheme="majorEastAsia" w:eastAsiaTheme="majorEastAsia" w:hAnsiTheme="majorEastAsia" w:hint="eastAsia"/>
          <w:color w:val="000000" w:themeColor="text1"/>
          <w:sz w:val="24"/>
          <w:szCs w:val="24"/>
        </w:rPr>
        <w:t>标准大床包间</w:t>
      </w:r>
      <w:r w:rsidR="0080636A">
        <w:rPr>
          <w:rFonts w:asciiTheme="majorEastAsia" w:eastAsiaTheme="majorEastAsia" w:hAnsiTheme="majorEastAsia" w:hint="eastAsia"/>
          <w:color w:val="000000" w:themeColor="text1"/>
          <w:sz w:val="24"/>
          <w:szCs w:val="24"/>
        </w:rPr>
        <w:t>398</w:t>
      </w:r>
      <w:r w:rsidRPr="00F604DB">
        <w:rPr>
          <w:rFonts w:asciiTheme="majorEastAsia" w:eastAsiaTheme="majorEastAsia" w:hAnsiTheme="majorEastAsia" w:hint="eastAsia"/>
          <w:color w:val="000000" w:themeColor="text1"/>
          <w:sz w:val="24"/>
          <w:szCs w:val="24"/>
        </w:rPr>
        <w:t>元/间</w:t>
      </w:r>
      <w:r w:rsidR="008006E9" w:rsidRPr="00F604DB">
        <w:rPr>
          <w:rFonts w:asciiTheme="majorEastAsia" w:eastAsiaTheme="majorEastAsia" w:hAnsiTheme="majorEastAsia" w:hint="eastAsia"/>
          <w:color w:val="000000" w:themeColor="text1"/>
          <w:sz w:val="24"/>
          <w:szCs w:val="24"/>
        </w:rPr>
        <w:t>/天</w:t>
      </w:r>
      <w:r w:rsidRPr="00F604DB">
        <w:rPr>
          <w:rFonts w:asciiTheme="majorEastAsia" w:eastAsiaTheme="majorEastAsia" w:hAnsiTheme="majorEastAsia" w:hint="eastAsia"/>
          <w:color w:val="000000" w:themeColor="text1"/>
          <w:sz w:val="24"/>
          <w:szCs w:val="24"/>
        </w:rPr>
        <w:t>，标准双床房拼房</w:t>
      </w:r>
      <w:r w:rsidR="0080636A">
        <w:rPr>
          <w:rFonts w:asciiTheme="majorEastAsia" w:eastAsiaTheme="majorEastAsia" w:hAnsiTheme="majorEastAsia" w:hint="eastAsia"/>
          <w:color w:val="000000" w:themeColor="text1"/>
          <w:sz w:val="24"/>
          <w:szCs w:val="24"/>
        </w:rPr>
        <w:t>199</w:t>
      </w:r>
      <w:r w:rsidRPr="00F604DB">
        <w:rPr>
          <w:rFonts w:asciiTheme="majorEastAsia" w:eastAsiaTheme="majorEastAsia" w:hAnsiTheme="majorEastAsia" w:hint="eastAsia"/>
          <w:color w:val="000000" w:themeColor="text1"/>
          <w:sz w:val="24"/>
          <w:szCs w:val="24"/>
        </w:rPr>
        <w:t>元/床</w:t>
      </w:r>
      <w:r w:rsidR="008006E9" w:rsidRPr="00F604DB">
        <w:rPr>
          <w:rFonts w:asciiTheme="majorEastAsia" w:eastAsiaTheme="majorEastAsia" w:hAnsiTheme="majorEastAsia" w:hint="eastAsia"/>
          <w:color w:val="000000" w:themeColor="text1"/>
          <w:sz w:val="24"/>
          <w:szCs w:val="24"/>
        </w:rPr>
        <w:t>/天</w:t>
      </w:r>
      <w:r w:rsidRPr="00F604DB">
        <w:rPr>
          <w:rFonts w:asciiTheme="majorEastAsia" w:eastAsiaTheme="majorEastAsia" w:hAnsiTheme="majorEastAsia" w:hint="eastAsia"/>
          <w:b/>
          <w:color w:val="000000" w:themeColor="text1"/>
          <w:sz w:val="24"/>
          <w:szCs w:val="24"/>
        </w:rPr>
        <w:t>。</w:t>
      </w:r>
    </w:p>
    <w:p w:rsidR="004A6CA2" w:rsidRPr="00F604DB" w:rsidRDefault="0080636A" w:rsidP="0080636A">
      <w:pPr>
        <w:snapToGrid w:val="0"/>
        <w:spacing w:line="360" w:lineRule="auto"/>
        <w:ind w:firstLineChars="300" w:firstLine="843"/>
        <w:rPr>
          <w:rFonts w:asciiTheme="majorEastAsia" w:eastAsiaTheme="majorEastAsia" w:hAnsiTheme="majorEastAsia"/>
          <w:b/>
          <w:color w:val="000000" w:themeColor="text1"/>
          <w:sz w:val="24"/>
          <w:szCs w:val="24"/>
        </w:rPr>
      </w:pPr>
      <w:r w:rsidRPr="005D630B">
        <w:rPr>
          <w:rFonts w:asciiTheme="majorEastAsia" w:eastAsiaTheme="majorEastAsia" w:hAnsiTheme="majorEastAsia" w:hint="eastAsia"/>
          <w:b/>
          <w:color w:val="000000" w:themeColor="text1"/>
          <w:sz w:val="28"/>
          <w:szCs w:val="28"/>
        </w:rPr>
        <w:t>九、</w:t>
      </w:r>
      <w:r w:rsidR="004A6CA2" w:rsidRPr="00F604DB">
        <w:rPr>
          <w:rFonts w:asciiTheme="majorEastAsia" w:eastAsiaTheme="majorEastAsia" w:hAnsiTheme="majorEastAsia" w:hint="eastAsia"/>
          <w:b/>
          <w:color w:val="000000" w:themeColor="text1"/>
          <w:sz w:val="24"/>
          <w:szCs w:val="24"/>
        </w:rPr>
        <w:t>报名及汇款</w:t>
      </w:r>
    </w:p>
    <w:p w:rsidR="004A6CA2" w:rsidRPr="00F604DB" w:rsidRDefault="004A6CA2" w:rsidP="00F604DB">
      <w:pPr>
        <w:snapToGrid w:val="0"/>
        <w:spacing w:line="360" w:lineRule="auto"/>
        <w:ind w:left="720" w:firstLineChars="200" w:firstLine="480"/>
        <w:rPr>
          <w:rFonts w:asciiTheme="majorEastAsia" w:eastAsiaTheme="majorEastAsia" w:hAnsiTheme="majorEastAsia"/>
          <w:color w:val="000000" w:themeColor="text1"/>
          <w:sz w:val="24"/>
          <w:szCs w:val="24"/>
        </w:rPr>
      </w:pPr>
      <w:r w:rsidRPr="00F604DB">
        <w:rPr>
          <w:rFonts w:asciiTheme="majorEastAsia" w:eastAsiaTheme="majorEastAsia" w:hAnsiTheme="majorEastAsia" w:hint="eastAsia"/>
          <w:color w:val="000000" w:themeColor="text1"/>
          <w:sz w:val="24"/>
          <w:szCs w:val="24"/>
        </w:rPr>
        <w:t>请参会人员将回执表传真或发邮件到中国涂料工业协会（具体见会议联系），会务费需要</w:t>
      </w:r>
      <w:r w:rsidRPr="00F604DB">
        <w:rPr>
          <w:rFonts w:asciiTheme="majorEastAsia" w:eastAsiaTheme="majorEastAsia" w:hAnsiTheme="majorEastAsia" w:hint="eastAsia"/>
          <w:b/>
          <w:color w:val="000000" w:themeColor="text1"/>
          <w:sz w:val="24"/>
          <w:szCs w:val="24"/>
        </w:rPr>
        <w:t>提前以汇款方式</w:t>
      </w:r>
      <w:r w:rsidRPr="00F604DB">
        <w:rPr>
          <w:rFonts w:asciiTheme="majorEastAsia" w:eastAsiaTheme="majorEastAsia" w:hAnsiTheme="majorEastAsia" w:hint="eastAsia"/>
          <w:color w:val="000000" w:themeColor="text1"/>
          <w:sz w:val="24"/>
          <w:szCs w:val="24"/>
        </w:rPr>
        <w:t>缴纳</w:t>
      </w:r>
      <w:r w:rsidR="00A7198A" w:rsidRPr="00F604DB">
        <w:rPr>
          <w:rFonts w:asciiTheme="majorEastAsia" w:eastAsiaTheme="majorEastAsia" w:hAnsiTheme="majorEastAsia" w:hint="eastAsia"/>
          <w:color w:val="000000" w:themeColor="text1"/>
          <w:sz w:val="24"/>
          <w:szCs w:val="24"/>
        </w:rPr>
        <w:t>注册，现场不接受交费注册。</w:t>
      </w:r>
      <w:r w:rsidRPr="00F604DB">
        <w:rPr>
          <w:rFonts w:asciiTheme="majorEastAsia" w:eastAsiaTheme="majorEastAsia" w:hAnsiTheme="majorEastAsia" w:hint="eastAsia"/>
          <w:color w:val="000000" w:themeColor="text1"/>
          <w:sz w:val="24"/>
          <w:szCs w:val="24"/>
        </w:rPr>
        <w:t>请于20</w:t>
      </w:r>
      <w:r w:rsidR="00FB2896" w:rsidRPr="00F604DB">
        <w:rPr>
          <w:rFonts w:asciiTheme="majorEastAsia" w:eastAsiaTheme="majorEastAsia" w:hAnsiTheme="majorEastAsia" w:hint="eastAsia"/>
          <w:color w:val="000000" w:themeColor="text1"/>
          <w:sz w:val="24"/>
          <w:szCs w:val="24"/>
        </w:rPr>
        <w:t>20</w:t>
      </w:r>
      <w:r w:rsidRPr="00F604DB">
        <w:rPr>
          <w:rFonts w:asciiTheme="majorEastAsia" w:eastAsiaTheme="majorEastAsia" w:hAnsiTheme="majorEastAsia" w:hint="eastAsia"/>
          <w:color w:val="000000" w:themeColor="text1"/>
          <w:sz w:val="24"/>
          <w:szCs w:val="24"/>
        </w:rPr>
        <w:t>年</w:t>
      </w:r>
      <w:r w:rsidR="00FB2896" w:rsidRPr="00F604DB">
        <w:rPr>
          <w:rFonts w:asciiTheme="majorEastAsia" w:eastAsiaTheme="majorEastAsia" w:hAnsiTheme="majorEastAsia" w:hint="eastAsia"/>
          <w:color w:val="000000" w:themeColor="text1"/>
          <w:sz w:val="24"/>
          <w:szCs w:val="24"/>
        </w:rPr>
        <w:t>11</w:t>
      </w:r>
      <w:r w:rsidRPr="00F604DB">
        <w:rPr>
          <w:rFonts w:asciiTheme="majorEastAsia" w:eastAsiaTheme="majorEastAsia" w:hAnsiTheme="majorEastAsia" w:hint="eastAsia"/>
          <w:color w:val="000000" w:themeColor="text1"/>
          <w:sz w:val="24"/>
          <w:szCs w:val="24"/>
        </w:rPr>
        <w:t>月</w:t>
      </w:r>
      <w:r w:rsidR="00EF5189" w:rsidRPr="00F604DB">
        <w:rPr>
          <w:rFonts w:asciiTheme="majorEastAsia" w:eastAsiaTheme="majorEastAsia" w:hAnsiTheme="majorEastAsia" w:hint="eastAsia"/>
          <w:color w:val="000000" w:themeColor="text1"/>
          <w:sz w:val="24"/>
          <w:szCs w:val="24"/>
        </w:rPr>
        <w:t>2</w:t>
      </w:r>
      <w:r w:rsidRPr="00F604DB">
        <w:rPr>
          <w:rFonts w:asciiTheme="majorEastAsia" w:eastAsiaTheme="majorEastAsia" w:hAnsiTheme="majorEastAsia" w:hint="eastAsia"/>
          <w:color w:val="000000" w:themeColor="text1"/>
          <w:sz w:val="24"/>
          <w:szCs w:val="24"/>
        </w:rPr>
        <w:t>日之前汇款，汇款账号信息如下：</w:t>
      </w:r>
      <w:r w:rsidRPr="00F604DB">
        <w:rPr>
          <w:rFonts w:asciiTheme="majorEastAsia" w:eastAsiaTheme="majorEastAsia" w:hAnsiTheme="majorEastAsia"/>
          <w:color w:val="000000" w:themeColor="text1"/>
          <w:sz w:val="24"/>
          <w:szCs w:val="24"/>
        </w:rPr>
        <w:t xml:space="preserve"> </w:t>
      </w:r>
    </w:p>
    <w:p w:rsidR="004A6CA2" w:rsidRPr="00F604DB" w:rsidRDefault="004A6CA2" w:rsidP="00F604DB">
      <w:pPr>
        <w:snapToGrid w:val="0"/>
        <w:spacing w:line="360" w:lineRule="auto"/>
        <w:ind w:left="720" w:firstLineChars="300" w:firstLine="720"/>
        <w:rPr>
          <w:rFonts w:asciiTheme="majorEastAsia" w:eastAsiaTheme="majorEastAsia" w:hAnsiTheme="majorEastAsia"/>
          <w:b/>
          <w:color w:val="000000" w:themeColor="text1"/>
          <w:sz w:val="24"/>
          <w:szCs w:val="24"/>
        </w:rPr>
      </w:pPr>
      <w:r w:rsidRPr="00F604DB">
        <w:rPr>
          <w:rFonts w:asciiTheme="majorEastAsia" w:eastAsiaTheme="majorEastAsia" w:hAnsiTheme="majorEastAsia" w:hint="eastAsia"/>
          <w:color w:val="000000" w:themeColor="text1"/>
          <w:sz w:val="24"/>
          <w:szCs w:val="24"/>
        </w:rPr>
        <w:t>开户行：</w:t>
      </w:r>
      <w:r w:rsidRPr="00F604DB">
        <w:rPr>
          <w:rFonts w:asciiTheme="majorEastAsia" w:eastAsiaTheme="majorEastAsia" w:hAnsiTheme="majorEastAsia" w:hint="eastAsia"/>
          <w:b/>
          <w:color w:val="000000" w:themeColor="text1"/>
          <w:sz w:val="24"/>
          <w:szCs w:val="24"/>
        </w:rPr>
        <w:t>工商银行北京六铺炕</w:t>
      </w:r>
      <w:r w:rsidR="00644FD7">
        <w:rPr>
          <w:rFonts w:asciiTheme="majorEastAsia" w:eastAsiaTheme="majorEastAsia" w:hAnsiTheme="majorEastAsia" w:hint="eastAsia"/>
          <w:b/>
          <w:color w:val="000000" w:themeColor="text1"/>
          <w:sz w:val="24"/>
          <w:szCs w:val="24"/>
        </w:rPr>
        <w:t>支行</w:t>
      </w:r>
    </w:p>
    <w:p w:rsidR="004A6CA2" w:rsidRPr="00F604DB" w:rsidRDefault="004A6CA2" w:rsidP="00F604DB">
      <w:pPr>
        <w:snapToGrid w:val="0"/>
        <w:spacing w:line="360" w:lineRule="auto"/>
        <w:ind w:left="720" w:firstLineChars="300" w:firstLine="720"/>
        <w:rPr>
          <w:rFonts w:asciiTheme="majorEastAsia" w:eastAsiaTheme="majorEastAsia" w:hAnsiTheme="majorEastAsia"/>
          <w:b/>
          <w:color w:val="000000" w:themeColor="text1"/>
          <w:sz w:val="24"/>
          <w:szCs w:val="24"/>
        </w:rPr>
      </w:pPr>
      <w:r w:rsidRPr="00F604DB">
        <w:rPr>
          <w:rFonts w:asciiTheme="majorEastAsia" w:eastAsiaTheme="majorEastAsia" w:hAnsiTheme="majorEastAsia" w:hint="eastAsia"/>
          <w:color w:val="000000" w:themeColor="text1"/>
          <w:sz w:val="24"/>
          <w:szCs w:val="24"/>
        </w:rPr>
        <w:t>开户名：</w:t>
      </w:r>
      <w:r w:rsidRPr="00F604DB">
        <w:rPr>
          <w:rFonts w:asciiTheme="majorEastAsia" w:eastAsiaTheme="majorEastAsia" w:hAnsiTheme="majorEastAsia" w:hint="eastAsia"/>
          <w:b/>
          <w:color w:val="000000" w:themeColor="text1"/>
          <w:sz w:val="24"/>
          <w:szCs w:val="24"/>
        </w:rPr>
        <w:t>《中国涂料》杂志社有限公司</w:t>
      </w:r>
    </w:p>
    <w:p w:rsidR="00F97359" w:rsidRDefault="004A6CA2" w:rsidP="00F604DB">
      <w:pPr>
        <w:snapToGrid w:val="0"/>
        <w:spacing w:line="360" w:lineRule="auto"/>
        <w:ind w:left="720" w:firstLineChars="300" w:firstLine="720"/>
        <w:rPr>
          <w:rFonts w:asciiTheme="majorEastAsia" w:eastAsiaTheme="majorEastAsia" w:hAnsiTheme="majorEastAsia"/>
          <w:b/>
          <w:color w:val="000000" w:themeColor="text1"/>
          <w:sz w:val="24"/>
          <w:szCs w:val="24"/>
        </w:rPr>
      </w:pPr>
      <w:r w:rsidRPr="00F604DB">
        <w:rPr>
          <w:rFonts w:asciiTheme="majorEastAsia" w:eastAsiaTheme="majorEastAsia" w:hAnsiTheme="majorEastAsia" w:hint="eastAsia"/>
          <w:color w:val="000000" w:themeColor="text1"/>
          <w:sz w:val="24"/>
          <w:szCs w:val="24"/>
        </w:rPr>
        <w:t>账  号：</w:t>
      </w:r>
      <w:r w:rsidRPr="00F604DB">
        <w:rPr>
          <w:rFonts w:asciiTheme="majorEastAsia" w:eastAsiaTheme="majorEastAsia" w:hAnsiTheme="majorEastAsia"/>
          <w:b/>
          <w:color w:val="000000" w:themeColor="text1"/>
          <w:sz w:val="24"/>
          <w:szCs w:val="24"/>
        </w:rPr>
        <w:t>0200022309006851695</w:t>
      </w:r>
    </w:p>
    <w:p w:rsidR="00455EB2" w:rsidRPr="00F604DB" w:rsidRDefault="00455EB2" w:rsidP="00455EB2">
      <w:pPr>
        <w:snapToGrid w:val="0"/>
        <w:spacing w:line="360" w:lineRule="auto"/>
        <w:ind w:left="720" w:firstLineChars="300" w:firstLine="723"/>
        <w:rPr>
          <w:rFonts w:asciiTheme="majorEastAsia" w:eastAsiaTheme="majorEastAsia" w:hAnsiTheme="majorEastAsia"/>
          <w:b/>
          <w:color w:val="000000" w:themeColor="text1"/>
          <w:sz w:val="24"/>
          <w:szCs w:val="24"/>
        </w:rPr>
      </w:pPr>
    </w:p>
    <w:p w:rsidR="005C07F8" w:rsidRDefault="005C07F8" w:rsidP="005C07F8">
      <w:pPr>
        <w:spacing w:line="360" w:lineRule="auto"/>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 xml:space="preserve">                                 中国涂料工业协会</w:t>
      </w:r>
    </w:p>
    <w:p w:rsidR="005C07F8" w:rsidRPr="001B109B" w:rsidRDefault="005C07F8" w:rsidP="005C07F8">
      <w:pPr>
        <w:spacing w:line="360" w:lineRule="auto"/>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8"/>
          <w:szCs w:val="28"/>
        </w:rPr>
        <w:t xml:space="preserve">                                </w:t>
      </w:r>
      <w:r w:rsidR="00F5228B">
        <w:rPr>
          <w:rFonts w:asciiTheme="majorEastAsia" w:eastAsiaTheme="majorEastAsia" w:hAnsiTheme="majorEastAsia" w:hint="eastAsia"/>
          <w:b/>
          <w:color w:val="000000" w:themeColor="text1"/>
          <w:sz w:val="28"/>
          <w:szCs w:val="28"/>
        </w:rPr>
        <w:t xml:space="preserve">  </w:t>
      </w:r>
      <w:r w:rsidRPr="001B109B">
        <w:rPr>
          <w:rFonts w:asciiTheme="majorEastAsia" w:eastAsiaTheme="majorEastAsia" w:hAnsiTheme="majorEastAsia" w:hint="eastAsia"/>
          <w:b/>
          <w:color w:val="000000" w:themeColor="text1"/>
          <w:sz w:val="24"/>
          <w:szCs w:val="24"/>
        </w:rPr>
        <w:t>20</w:t>
      </w:r>
      <w:r w:rsidR="00FB2896" w:rsidRPr="001B109B">
        <w:rPr>
          <w:rFonts w:asciiTheme="majorEastAsia" w:eastAsiaTheme="majorEastAsia" w:hAnsiTheme="majorEastAsia" w:hint="eastAsia"/>
          <w:b/>
          <w:color w:val="000000" w:themeColor="text1"/>
          <w:sz w:val="24"/>
          <w:szCs w:val="24"/>
        </w:rPr>
        <w:t>20</w:t>
      </w:r>
      <w:r w:rsidRPr="001B109B">
        <w:rPr>
          <w:rFonts w:asciiTheme="majorEastAsia" w:eastAsiaTheme="majorEastAsia" w:hAnsiTheme="majorEastAsia" w:hint="eastAsia"/>
          <w:b/>
          <w:color w:val="000000" w:themeColor="text1"/>
          <w:sz w:val="24"/>
          <w:szCs w:val="24"/>
        </w:rPr>
        <w:t>年09月</w:t>
      </w:r>
      <w:r w:rsidR="00FB2896" w:rsidRPr="001B109B">
        <w:rPr>
          <w:rFonts w:asciiTheme="majorEastAsia" w:eastAsiaTheme="majorEastAsia" w:hAnsiTheme="majorEastAsia" w:hint="eastAsia"/>
          <w:b/>
          <w:color w:val="000000" w:themeColor="text1"/>
          <w:sz w:val="24"/>
          <w:szCs w:val="24"/>
        </w:rPr>
        <w:t>0</w:t>
      </w:r>
      <w:r w:rsidR="0060326E" w:rsidRPr="001B109B">
        <w:rPr>
          <w:rFonts w:asciiTheme="majorEastAsia" w:eastAsiaTheme="majorEastAsia" w:hAnsiTheme="majorEastAsia" w:hint="eastAsia"/>
          <w:b/>
          <w:color w:val="000000" w:themeColor="text1"/>
          <w:sz w:val="24"/>
          <w:szCs w:val="24"/>
        </w:rPr>
        <w:t>9</w:t>
      </w:r>
      <w:r w:rsidRPr="001B109B">
        <w:rPr>
          <w:rFonts w:asciiTheme="majorEastAsia" w:eastAsiaTheme="majorEastAsia" w:hAnsiTheme="majorEastAsia" w:hint="eastAsia"/>
          <w:b/>
          <w:color w:val="000000" w:themeColor="text1"/>
          <w:sz w:val="24"/>
          <w:szCs w:val="24"/>
        </w:rPr>
        <w:t>日</w:t>
      </w:r>
    </w:p>
    <w:p w:rsidR="005C07F8" w:rsidRDefault="005C07F8" w:rsidP="0022699F">
      <w:pPr>
        <w:spacing w:line="360" w:lineRule="auto"/>
        <w:rPr>
          <w:rFonts w:asciiTheme="majorEastAsia" w:eastAsiaTheme="majorEastAsia" w:hAnsiTheme="majorEastAsia" w:hint="eastAsia"/>
          <w:b/>
          <w:color w:val="000000" w:themeColor="text1"/>
          <w:sz w:val="28"/>
          <w:szCs w:val="28"/>
        </w:rPr>
      </w:pPr>
    </w:p>
    <w:p w:rsidR="00644FD7" w:rsidRDefault="00644FD7" w:rsidP="0022699F">
      <w:pPr>
        <w:spacing w:line="360" w:lineRule="auto"/>
        <w:rPr>
          <w:rFonts w:asciiTheme="majorEastAsia" w:eastAsiaTheme="majorEastAsia" w:hAnsiTheme="majorEastAsia" w:hint="eastAsia"/>
          <w:b/>
          <w:color w:val="000000" w:themeColor="text1"/>
          <w:sz w:val="28"/>
          <w:szCs w:val="28"/>
        </w:rPr>
      </w:pPr>
    </w:p>
    <w:p w:rsidR="00644FD7" w:rsidRDefault="00644FD7" w:rsidP="0022699F">
      <w:pPr>
        <w:spacing w:line="360" w:lineRule="auto"/>
        <w:rPr>
          <w:rFonts w:asciiTheme="majorEastAsia" w:eastAsiaTheme="majorEastAsia" w:hAnsiTheme="majorEastAsia" w:hint="eastAsia"/>
          <w:b/>
          <w:color w:val="000000" w:themeColor="text1"/>
          <w:sz w:val="28"/>
          <w:szCs w:val="28"/>
        </w:rPr>
      </w:pPr>
    </w:p>
    <w:p w:rsidR="00644FD7" w:rsidRDefault="00644FD7" w:rsidP="0022699F">
      <w:pPr>
        <w:spacing w:line="360" w:lineRule="auto"/>
        <w:rPr>
          <w:rFonts w:asciiTheme="majorEastAsia" w:eastAsiaTheme="majorEastAsia" w:hAnsiTheme="majorEastAsia"/>
          <w:b/>
          <w:color w:val="000000" w:themeColor="text1"/>
          <w:sz w:val="28"/>
          <w:szCs w:val="28"/>
        </w:rPr>
      </w:pPr>
    </w:p>
    <w:p w:rsidR="00BE6F28" w:rsidRPr="005D630B" w:rsidRDefault="008D68D5" w:rsidP="006115B1">
      <w:pPr>
        <w:spacing w:line="360" w:lineRule="auto"/>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2020</w:t>
      </w:r>
      <w:r w:rsidR="006115B1" w:rsidRPr="005D630B">
        <w:rPr>
          <w:rFonts w:asciiTheme="majorEastAsia" w:eastAsiaTheme="majorEastAsia" w:hAnsiTheme="majorEastAsia" w:hint="eastAsia"/>
          <w:b/>
          <w:color w:val="000000" w:themeColor="text1"/>
          <w:sz w:val="28"/>
          <w:szCs w:val="28"/>
        </w:rPr>
        <w:t>中国绿色涂料涂装交流合作大会</w:t>
      </w:r>
    </w:p>
    <w:p w:rsidR="006115B1" w:rsidRPr="005D630B" w:rsidRDefault="006115B1" w:rsidP="00BE6F28">
      <w:pPr>
        <w:spacing w:line="360" w:lineRule="auto"/>
        <w:jc w:val="center"/>
        <w:rPr>
          <w:rFonts w:asciiTheme="majorEastAsia" w:eastAsiaTheme="majorEastAsia" w:hAnsiTheme="majorEastAsia" w:cs="Times New Roman"/>
          <w:b/>
          <w:color w:val="000000"/>
          <w:szCs w:val="21"/>
        </w:rPr>
      </w:pPr>
      <w:r w:rsidRPr="005D630B">
        <w:rPr>
          <w:rFonts w:asciiTheme="majorEastAsia" w:eastAsiaTheme="majorEastAsia" w:hAnsiTheme="majorEastAsia" w:cs="Times New Roman" w:hint="eastAsia"/>
          <w:b/>
          <w:color w:val="000000"/>
          <w:sz w:val="28"/>
          <w:szCs w:val="28"/>
        </w:rPr>
        <w:t>会议回执表</w:t>
      </w:r>
    </w:p>
    <w:tbl>
      <w:tblPr>
        <w:tblW w:w="9889" w:type="dxa"/>
        <w:jc w:val="center"/>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
        <w:gridCol w:w="1706"/>
        <w:gridCol w:w="830"/>
        <w:gridCol w:w="996"/>
        <w:gridCol w:w="944"/>
        <w:gridCol w:w="1116"/>
        <w:gridCol w:w="809"/>
        <w:gridCol w:w="857"/>
        <w:gridCol w:w="1677"/>
      </w:tblGrid>
      <w:tr w:rsidR="006115B1" w:rsidRPr="005D630B" w:rsidTr="006115B1">
        <w:trPr>
          <w:trHeight w:val="439"/>
          <w:jc w:val="center"/>
        </w:trPr>
        <w:tc>
          <w:tcPr>
            <w:tcW w:w="954"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姓名</w:t>
            </w:r>
          </w:p>
        </w:tc>
        <w:tc>
          <w:tcPr>
            <w:tcW w:w="170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830"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性别</w:t>
            </w:r>
          </w:p>
        </w:tc>
        <w:tc>
          <w:tcPr>
            <w:tcW w:w="99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944"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职务</w:t>
            </w:r>
          </w:p>
        </w:tc>
        <w:tc>
          <w:tcPr>
            <w:tcW w:w="111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809"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手机</w:t>
            </w:r>
          </w:p>
        </w:tc>
        <w:tc>
          <w:tcPr>
            <w:tcW w:w="2534" w:type="dxa"/>
            <w:gridSpan w:val="2"/>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r>
      <w:tr w:rsidR="006115B1" w:rsidRPr="005D630B" w:rsidTr="006115B1">
        <w:trPr>
          <w:trHeight w:val="447"/>
          <w:jc w:val="center"/>
        </w:trPr>
        <w:tc>
          <w:tcPr>
            <w:tcW w:w="954"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姓名</w:t>
            </w:r>
          </w:p>
        </w:tc>
        <w:tc>
          <w:tcPr>
            <w:tcW w:w="170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830" w:type="dxa"/>
            <w:vAlign w:val="center"/>
          </w:tcPr>
          <w:p w:rsidR="006115B1" w:rsidRPr="005D630B" w:rsidRDefault="006115B1" w:rsidP="006115B1">
            <w:pPr>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性别</w:t>
            </w:r>
          </w:p>
        </w:tc>
        <w:tc>
          <w:tcPr>
            <w:tcW w:w="99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944" w:type="dxa"/>
            <w:vAlign w:val="center"/>
          </w:tcPr>
          <w:p w:rsidR="006115B1" w:rsidRPr="005D630B" w:rsidRDefault="006115B1" w:rsidP="006115B1">
            <w:pPr>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职务</w:t>
            </w:r>
          </w:p>
        </w:tc>
        <w:tc>
          <w:tcPr>
            <w:tcW w:w="111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809" w:type="dxa"/>
            <w:vAlign w:val="center"/>
          </w:tcPr>
          <w:p w:rsidR="006115B1" w:rsidRPr="005D630B" w:rsidRDefault="006115B1" w:rsidP="006115B1">
            <w:pPr>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手机</w:t>
            </w:r>
          </w:p>
        </w:tc>
        <w:tc>
          <w:tcPr>
            <w:tcW w:w="2534" w:type="dxa"/>
            <w:gridSpan w:val="2"/>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r>
      <w:tr w:rsidR="006115B1" w:rsidRPr="005D630B" w:rsidTr="006115B1">
        <w:trPr>
          <w:trHeight w:val="447"/>
          <w:jc w:val="center"/>
        </w:trPr>
        <w:tc>
          <w:tcPr>
            <w:tcW w:w="954"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姓名</w:t>
            </w:r>
          </w:p>
        </w:tc>
        <w:tc>
          <w:tcPr>
            <w:tcW w:w="170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830" w:type="dxa"/>
            <w:vAlign w:val="center"/>
          </w:tcPr>
          <w:p w:rsidR="006115B1" w:rsidRPr="005D630B" w:rsidRDefault="006115B1" w:rsidP="006115B1">
            <w:pPr>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性别</w:t>
            </w:r>
          </w:p>
        </w:tc>
        <w:tc>
          <w:tcPr>
            <w:tcW w:w="99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944" w:type="dxa"/>
            <w:vAlign w:val="center"/>
          </w:tcPr>
          <w:p w:rsidR="006115B1" w:rsidRPr="005D630B" w:rsidRDefault="006115B1" w:rsidP="006115B1">
            <w:pPr>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职务</w:t>
            </w:r>
          </w:p>
        </w:tc>
        <w:tc>
          <w:tcPr>
            <w:tcW w:w="111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809" w:type="dxa"/>
            <w:vAlign w:val="center"/>
          </w:tcPr>
          <w:p w:rsidR="006115B1" w:rsidRPr="005D630B" w:rsidRDefault="006115B1" w:rsidP="006115B1">
            <w:pPr>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手机</w:t>
            </w:r>
          </w:p>
        </w:tc>
        <w:tc>
          <w:tcPr>
            <w:tcW w:w="2534" w:type="dxa"/>
            <w:gridSpan w:val="2"/>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r>
      <w:tr w:rsidR="006115B1" w:rsidRPr="005D630B" w:rsidTr="006115B1">
        <w:trPr>
          <w:cantSplit/>
          <w:trHeight w:val="425"/>
          <w:jc w:val="center"/>
        </w:trPr>
        <w:tc>
          <w:tcPr>
            <w:tcW w:w="954"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单位</w:t>
            </w:r>
          </w:p>
        </w:tc>
        <w:tc>
          <w:tcPr>
            <w:tcW w:w="8935" w:type="dxa"/>
            <w:gridSpan w:val="8"/>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r>
      <w:tr w:rsidR="006115B1" w:rsidRPr="005D630B" w:rsidTr="006115B1">
        <w:trPr>
          <w:cantSplit/>
          <w:trHeight w:val="413"/>
          <w:jc w:val="center"/>
        </w:trPr>
        <w:tc>
          <w:tcPr>
            <w:tcW w:w="954"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地址</w:t>
            </w:r>
          </w:p>
        </w:tc>
        <w:tc>
          <w:tcPr>
            <w:tcW w:w="6401" w:type="dxa"/>
            <w:gridSpan w:val="6"/>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857"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邮编</w:t>
            </w:r>
          </w:p>
        </w:tc>
        <w:tc>
          <w:tcPr>
            <w:tcW w:w="1677"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r>
      <w:tr w:rsidR="006115B1" w:rsidRPr="005D630B" w:rsidTr="006115B1">
        <w:trPr>
          <w:cantSplit/>
          <w:trHeight w:val="405"/>
          <w:jc w:val="center"/>
        </w:trPr>
        <w:tc>
          <w:tcPr>
            <w:tcW w:w="954"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电话</w:t>
            </w:r>
          </w:p>
        </w:tc>
        <w:tc>
          <w:tcPr>
            <w:tcW w:w="170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830"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传真</w:t>
            </w:r>
          </w:p>
        </w:tc>
        <w:tc>
          <w:tcPr>
            <w:tcW w:w="1940" w:type="dxa"/>
            <w:gridSpan w:val="2"/>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111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E-mail</w:t>
            </w:r>
          </w:p>
        </w:tc>
        <w:tc>
          <w:tcPr>
            <w:tcW w:w="3343" w:type="dxa"/>
            <w:gridSpan w:val="3"/>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r>
      <w:tr w:rsidR="006115B1" w:rsidRPr="005D630B" w:rsidTr="006115B1">
        <w:trPr>
          <w:cantSplit/>
          <w:trHeight w:val="902"/>
          <w:jc w:val="center"/>
        </w:trPr>
        <w:tc>
          <w:tcPr>
            <w:tcW w:w="954"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住宿</w:t>
            </w:r>
          </w:p>
        </w:tc>
        <w:tc>
          <w:tcPr>
            <w:tcW w:w="4476" w:type="dxa"/>
            <w:gridSpan w:val="4"/>
            <w:vAlign w:val="center"/>
          </w:tcPr>
          <w:p w:rsidR="006115B1" w:rsidRPr="005D630B" w:rsidRDefault="006115B1" w:rsidP="006115B1">
            <w:pPr>
              <w:tabs>
                <w:tab w:val="left" w:pos="600"/>
              </w:tabs>
              <w:spacing w:line="360" w:lineRule="auto"/>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□大床包间</w:t>
            </w:r>
            <w:r w:rsidRPr="005D630B">
              <w:rPr>
                <w:rFonts w:asciiTheme="majorEastAsia" w:eastAsiaTheme="majorEastAsia" w:hAnsiTheme="majorEastAsia" w:cs="Times New Roman" w:hint="eastAsia"/>
                <w:color w:val="000000"/>
                <w:sz w:val="24"/>
                <w:szCs w:val="24"/>
                <w:u w:val="single"/>
              </w:rPr>
              <w:t xml:space="preserve">   </w:t>
            </w:r>
            <w:r w:rsidRPr="005D630B">
              <w:rPr>
                <w:rFonts w:asciiTheme="majorEastAsia" w:eastAsiaTheme="majorEastAsia" w:hAnsiTheme="majorEastAsia" w:cs="Times New Roman" w:hint="eastAsia"/>
                <w:color w:val="000000"/>
                <w:sz w:val="24"/>
                <w:szCs w:val="24"/>
              </w:rPr>
              <w:t>间    □双标包间</w:t>
            </w:r>
            <w:r w:rsidRPr="005D630B">
              <w:rPr>
                <w:rFonts w:asciiTheme="majorEastAsia" w:eastAsiaTheme="majorEastAsia" w:hAnsiTheme="majorEastAsia" w:cs="Times New Roman" w:hint="eastAsia"/>
                <w:color w:val="000000"/>
                <w:sz w:val="24"/>
                <w:szCs w:val="24"/>
                <w:u w:val="single"/>
              </w:rPr>
              <w:t xml:space="preserve">   </w:t>
            </w:r>
            <w:r w:rsidRPr="005D630B">
              <w:rPr>
                <w:rFonts w:asciiTheme="majorEastAsia" w:eastAsiaTheme="majorEastAsia" w:hAnsiTheme="majorEastAsia" w:cs="Times New Roman" w:hint="eastAsia"/>
                <w:color w:val="000000"/>
                <w:sz w:val="24"/>
                <w:szCs w:val="24"/>
              </w:rPr>
              <w:t>间</w:t>
            </w:r>
          </w:p>
          <w:p w:rsidR="006115B1" w:rsidRPr="005D630B" w:rsidRDefault="006115B1" w:rsidP="006115B1">
            <w:pPr>
              <w:tabs>
                <w:tab w:val="left" w:pos="600"/>
              </w:tabs>
              <w:spacing w:line="360" w:lineRule="auto"/>
              <w:rPr>
                <w:rFonts w:asciiTheme="majorEastAsia" w:eastAsiaTheme="majorEastAsia" w:hAnsiTheme="majorEastAsia" w:cs="Times New Roman"/>
                <w:color w:val="000000"/>
                <w:sz w:val="24"/>
                <w:szCs w:val="24"/>
                <w:u w:val="single"/>
              </w:rPr>
            </w:pPr>
            <w:r w:rsidRPr="005D630B">
              <w:rPr>
                <w:rFonts w:asciiTheme="majorEastAsia" w:eastAsiaTheme="majorEastAsia" w:hAnsiTheme="majorEastAsia" w:cs="Times New Roman" w:hint="eastAsia"/>
                <w:color w:val="000000"/>
                <w:sz w:val="24"/>
                <w:szCs w:val="24"/>
              </w:rPr>
              <w:t>□合住             □</w:t>
            </w:r>
            <w:r w:rsidRPr="005D630B">
              <w:rPr>
                <w:rFonts w:asciiTheme="majorEastAsia" w:eastAsiaTheme="majorEastAsia" w:hAnsiTheme="majorEastAsia" w:cs="Times New Roman"/>
                <w:color w:val="000000"/>
                <w:sz w:val="24"/>
                <w:szCs w:val="24"/>
              </w:rPr>
              <w:t>不住</w:t>
            </w:r>
          </w:p>
        </w:tc>
        <w:tc>
          <w:tcPr>
            <w:tcW w:w="111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入住</w:t>
            </w:r>
          </w:p>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时间</w:t>
            </w:r>
          </w:p>
        </w:tc>
        <w:tc>
          <w:tcPr>
            <w:tcW w:w="3343" w:type="dxa"/>
            <w:gridSpan w:val="3"/>
            <w:vAlign w:val="center"/>
          </w:tcPr>
          <w:p w:rsidR="006115B1" w:rsidRPr="005D630B" w:rsidRDefault="006115B1" w:rsidP="006115B1">
            <w:pPr>
              <w:tabs>
                <w:tab w:val="left" w:pos="600"/>
              </w:tabs>
              <w:spacing w:line="360" w:lineRule="auto"/>
              <w:ind w:firstLineChars="100" w:firstLine="240"/>
              <w:rPr>
                <w:rFonts w:asciiTheme="majorEastAsia" w:eastAsiaTheme="majorEastAsia" w:hAnsiTheme="majorEastAsia" w:cs="Times New Roman"/>
                <w:color w:val="000000"/>
                <w:sz w:val="24"/>
                <w:szCs w:val="24"/>
                <w:u w:val="single"/>
              </w:rPr>
            </w:pPr>
            <w:r w:rsidRPr="005D630B">
              <w:rPr>
                <w:rFonts w:asciiTheme="majorEastAsia" w:eastAsiaTheme="majorEastAsia" w:hAnsiTheme="majorEastAsia" w:cs="Times New Roman" w:hint="eastAsia"/>
                <w:color w:val="000000"/>
                <w:sz w:val="24"/>
                <w:szCs w:val="24"/>
              </w:rPr>
              <w:t>＿＿日入住，＿＿日离开</w:t>
            </w:r>
          </w:p>
        </w:tc>
      </w:tr>
      <w:tr w:rsidR="006115B1" w:rsidRPr="005D630B" w:rsidTr="008A683D">
        <w:trPr>
          <w:cantSplit/>
          <w:trHeight w:val="431"/>
          <w:jc w:val="center"/>
        </w:trPr>
        <w:tc>
          <w:tcPr>
            <w:tcW w:w="954"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备注</w:t>
            </w:r>
          </w:p>
        </w:tc>
        <w:tc>
          <w:tcPr>
            <w:tcW w:w="8935" w:type="dxa"/>
            <w:gridSpan w:val="8"/>
            <w:vAlign w:val="center"/>
          </w:tcPr>
          <w:p w:rsidR="006115B1" w:rsidRPr="005D630B" w:rsidRDefault="006115B1" w:rsidP="006115B1">
            <w:pPr>
              <w:tabs>
                <w:tab w:val="left" w:pos="600"/>
              </w:tabs>
              <w:spacing w:line="360" w:lineRule="auto"/>
              <w:rPr>
                <w:rFonts w:asciiTheme="majorEastAsia" w:eastAsiaTheme="majorEastAsia" w:hAnsiTheme="majorEastAsia" w:cs="Times New Roman"/>
                <w:color w:val="000000"/>
                <w:sz w:val="24"/>
                <w:szCs w:val="24"/>
              </w:rPr>
            </w:pPr>
          </w:p>
        </w:tc>
      </w:tr>
    </w:tbl>
    <w:p w:rsidR="00F5228B" w:rsidRPr="008A683D" w:rsidRDefault="006115B1" w:rsidP="008A683D">
      <w:pPr>
        <w:spacing w:line="360" w:lineRule="auto"/>
        <w:ind w:leftChars="-70" w:left="-147"/>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传真：</w:t>
      </w:r>
      <w:r w:rsidR="0060326E">
        <w:rPr>
          <w:rFonts w:asciiTheme="majorEastAsia" w:eastAsiaTheme="majorEastAsia" w:hAnsiTheme="majorEastAsia" w:cs="Times New Roman" w:hint="eastAsia"/>
          <w:color w:val="000000"/>
          <w:sz w:val="24"/>
          <w:szCs w:val="24"/>
        </w:rPr>
        <w:t>010-62252368</w:t>
      </w:r>
      <w:r w:rsidR="008D68D5">
        <w:rPr>
          <w:rFonts w:asciiTheme="majorEastAsia" w:eastAsiaTheme="majorEastAsia" w:hAnsiTheme="majorEastAsia" w:cs="Times New Roman" w:hint="eastAsia"/>
          <w:color w:val="000000"/>
          <w:sz w:val="24"/>
          <w:szCs w:val="24"/>
        </w:rPr>
        <w:t xml:space="preserve">  </w:t>
      </w:r>
      <w:r w:rsidRPr="005D630B">
        <w:rPr>
          <w:rFonts w:asciiTheme="majorEastAsia" w:eastAsiaTheme="majorEastAsia" w:hAnsiTheme="majorEastAsia" w:cs="Times New Roman" w:hint="eastAsia"/>
          <w:color w:val="000000"/>
          <w:sz w:val="24"/>
          <w:szCs w:val="24"/>
        </w:rPr>
        <w:t xml:space="preserve">       回执截止时间：20</w:t>
      </w:r>
      <w:r w:rsidR="008D68D5">
        <w:rPr>
          <w:rFonts w:asciiTheme="majorEastAsia" w:eastAsiaTheme="majorEastAsia" w:hAnsiTheme="majorEastAsia" w:cs="Times New Roman" w:hint="eastAsia"/>
          <w:color w:val="000000"/>
          <w:sz w:val="24"/>
          <w:szCs w:val="24"/>
        </w:rPr>
        <w:t>20</w:t>
      </w:r>
      <w:r w:rsidRPr="005D630B">
        <w:rPr>
          <w:rFonts w:asciiTheme="majorEastAsia" w:eastAsiaTheme="majorEastAsia" w:hAnsiTheme="majorEastAsia" w:cs="Times New Roman" w:hint="eastAsia"/>
          <w:color w:val="000000"/>
          <w:sz w:val="24"/>
          <w:szCs w:val="24"/>
        </w:rPr>
        <w:t>年</w:t>
      </w:r>
      <w:r w:rsidR="00816724" w:rsidRPr="005D630B">
        <w:rPr>
          <w:rFonts w:asciiTheme="majorEastAsia" w:eastAsiaTheme="majorEastAsia" w:hAnsiTheme="majorEastAsia" w:cs="Times New Roman" w:hint="eastAsia"/>
          <w:color w:val="000000"/>
          <w:sz w:val="24"/>
          <w:szCs w:val="24"/>
        </w:rPr>
        <w:t>1</w:t>
      </w:r>
      <w:r w:rsidR="005621F9">
        <w:rPr>
          <w:rFonts w:asciiTheme="majorEastAsia" w:eastAsiaTheme="majorEastAsia" w:hAnsiTheme="majorEastAsia" w:cs="Times New Roman" w:hint="eastAsia"/>
          <w:color w:val="000000"/>
          <w:sz w:val="24"/>
          <w:szCs w:val="24"/>
        </w:rPr>
        <w:t>1</w:t>
      </w:r>
      <w:r w:rsidRPr="005D630B">
        <w:rPr>
          <w:rFonts w:asciiTheme="majorEastAsia" w:eastAsiaTheme="majorEastAsia" w:hAnsiTheme="majorEastAsia" w:cs="Times New Roman" w:hint="eastAsia"/>
          <w:color w:val="000000"/>
          <w:sz w:val="24"/>
          <w:szCs w:val="24"/>
        </w:rPr>
        <w:t>月</w:t>
      </w:r>
      <w:r w:rsidR="0060326E">
        <w:rPr>
          <w:rFonts w:asciiTheme="majorEastAsia" w:eastAsiaTheme="majorEastAsia" w:hAnsiTheme="majorEastAsia" w:cs="Times New Roman" w:hint="eastAsia"/>
          <w:color w:val="000000"/>
          <w:sz w:val="24"/>
          <w:szCs w:val="24"/>
        </w:rPr>
        <w:t>2</w:t>
      </w:r>
      <w:r w:rsidR="008D68D5">
        <w:rPr>
          <w:rFonts w:asciiTheme="majorEastAsia" w:eastAsiaTheme="majorEastAsia" w:hAnsiTheme="majorEastAsia" w:cs="Times New Roman" w:hint="eastAsia"/>
          <w:color w:val="000000"/>
          <w:sz w:val="24"/>
          <w:szCs w:val="24"/>
        </w:rPr>
        <w:t>日</w:t>
      </w:r>
    </w:p>
    <w:p w:rsidR="008A683D" w:rsidRDefault="008A683D" w:rsidP="00E66466">
      <w:pPr>
        <w:rPr>
          <w:rFonts w:asciiTheme="majorEastAsia" w:eastAsiaTheme="majorEastAsia" w:hAnsiTheme="majorEastAsia" w:cs="仿宋_GB2312"/>
          <w:sz w:val="24"/>
          <w:szCs w:val="24"/>
          <w:u w:val="single"/>
        </w:rPr>
      </w:pPr>
    </w:p>
    <w:p w:rsidR="00B17C16" w:rsidRPr="005D630B" w:rsidRDefault="00B12BD1" w:rsidP="00E66466">
      <w:pPr>
        <w:rPr>
          <w:rFonts w:asciiTheme="majorEastAsia" w:eastAsiaTheme="majorEastAsia" w:hAnsiTheme="majorEastAsia" w:cs="Times New Roman"/>
          <w:sz w:val="24"/>
          <w:szCs w:val="24"/>
          <w:u w:val="single"/>
        </w:rPr>
      </w:pPr>
    </w:p>
    <w:sectPr w:rsidR="00B17C16" w:rsidRPr="005D630B" w:rsidSect="001B109B">
      <w:pgSz w:w="11906" w:h="16838"/>
      <w:pgMar w:top="1440" w:right="1077" w:bottom="1191"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BD1" w:rsidRDefault="00B12BD1" w:rsidP="00FF7B6A">
      <w:r>
        <w:separator/>
      </w:r>
    </w:p>
  </w:endnote>
  <w:endnote w:type="continuationSeparator" w:id="1">
    <w:p w:rsidR="00B12BD1" w:rsidRDefault="00B12BD1" w:rsidP="00FF7B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BD1" w:rsidRDefault="00B12BD1" w:rsidP="00FF7B6A">
      <w:r>
        <w:separator/>
      </w:r>
    </w:p>
  </w:footnote>
  <w:footnote w:type="continuationSeparator" w:id="1">
    <w:p w:rsidR="00B12BD1" w:rsidRDefault="00B12BD1" w:rsidP="00FF7B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14665"/>
    <w:multiLevelType w:val="hybridMultilevel"/>
    <w:tmpl w:val="489E5F76"/>
    <w:lvl w:ilvl="0" w:tplc="AAFC230E">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6CA1ECC"/>
    <w:multiLevelType w:val="hybridMultilevel"/>
    <w:tmpl w:val="2FD2FB92"/>
    <w:lvl w:ilvl="0" w:tplc="C88EAE1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422048F"/>
    <w:multiLevelType w:val="hybridMultilevel"/>
    <w:tmpl w:val="E392EBAE"/>
    <w:lvl w:ilvl="0" w:tplc="29143754">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AFD0CC8"/>
    <w:multiLevelType w:val="hybridMultilevel"/>
    <w:tmpl w:val="AF48EB16"/>
    <w:lvl w:ilvl="0" w:tplc="38E86C28">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3590"/>
    <w:rsid w:val="0001068E"/>
    <w:rsid w:val="00032D53"/>
    <w:rsid w:val="00043777"/>
    <w:rsid w:val="00045A70"/>
    <w:rsid w:val="00053CC2"/>
    <w:rsid w:val="00057463"/>
    <w:rsid w:val="00062080"/>
    <w:rsid w:val="00067C16"/>
    <w:rsid w:val="00076BB0"/>
    <w:rsid w:val="0009265E"/>
    <w:rsid w:val="000B7E3F"/>
    <w:rsid w:val="000C4037"/>
    <w:rsid w:val="000C73B2"/>
    <w:rsid w:val="000F5CAB"/>
    <w:rsid w:val="001047C1"/>
    <w:rsid w:val="0011739D"/>
    <w:rsid w:val="00122BE2"/>
    <w:rsid w:val="00142D01"/>
    <w:rsid w:val="00150B5D"/>
    <w:rsid w:val="00155148"/>
    <w:rsid w:val="00165513"/>
    <w:rsid w:val="00167A55"/>
    <w:rsid w:val="00176F1D"/>
    <w:rsid w:val="0019746C"/>
    <w:rsid w:val="001A21F1"/>
    <w:rsid w:val="001B109B"/>
    <w:rsid w:val="001D3D6B"/>
    <w:rsid w:val="001D672A"/>
    <w:rsid w:val="001F61DE"/>
    <w:rsid w:val="00203D12"/>
    <w:rsid w:val="002217B2"/>
    <w:rsid w:val="0022699F"/>
    <w:rsid w:val="00237703"/>
    <w:rsid w:val="00244B47"/>
    <w:rsid w:val="0025083F"/>
    <w:rsid w:val="002612AF"/>
    <w:rsid w:val="002636D0"/>
    <w:rsid w:val="0026501D"/>
    <w:rsid w:val="00266254"/>
    <w:rsid w:val="0027658D"/>
    <w:rsid w:val="00286A82"/>
    <w:rsid w:val="00287F1C"/>
    <w:rsid w:val="00297FD2"/>
    <w:rsid w:val="002A171D"/>
    <w:rsid w:val="002A2EB2"/>
    <w:rsid w:val="002A4DB8"/>
    <w:rsid w:val="002A6D53"/>
    <w:rsid w:val="002C35E0"/>
    <w:rsid w:val="002D45C9"/>
    <w:rsid w:val="003227F4"/>
    <w:rsid w:val="00325D1E"/>
    <w:rsid w:val="00341EB7"/>
    <w:rsid w:val="00360246"/>
    <w:rsid w:val="00371377"/>
    <w:rsid w:val="003831DC"/>
    <w:rsid w:val="00384059"/>
    <w:rsid w:val="003B6D3C"/>
    <w:rsid w:val="003D5C0E"/>
    <w:rsid w:val="003E0F32"/>
    <w:rsid w:val="003F4A70"/>
    <w:rsid w:val="00402701"/>
    <w:rsid w:val="0043225E"/>
    <w:rsid w:val="00437831"/>
    <w:rsid w:val="004400E3"/>
    <w:rsid w:val="00450809"/>
    <w:rsid w:val="00455EB2"/>
    <w:rsid w:val="00462F74"/>
    <w:rsid w:val="004765FE"/>
    <w:rsid w:val="00490583"/>
    <w:rsid w:val="004A56DE"/>
    <w:rsid w:val="004A6CA2"/>
    <w:rsid w:val="004B4C2A"/>
    <w:rsid w:val="004C1FD2"/>
    <w:rsid w:val="004D2105"/>
    <w:rsid w:val="004D3590"/>
    <w:rsid w:val="004E356C"/>
    <w:rsid w:val="004F2AC3"/>
    <w:rsid w:val="00501608"/>
    <w:rsid w:val="005037C9"/>
    <w:rsid w:val="00513D0C"/>
    <w:rsid w:val="005213F8"/>
    <w:rsid w:val="00551CA7"/>
    <w:rsid w:val="005621F9"/>
    <w:rsid w:val="005652D0"/>
    <w:rsid w:val="00566861"/>
    <w:rsid w:val="005A0C9D"/>
    <w:rsid w:val="005B0377"/>
    <w:rsid w:val="005B561A"/>
    <w:rsid w:val="005C07F8"/>
    <w:rsid w:val="005D2518"/>
    <w:rsid w:val="005D46A0"/>
    <w:rsid w:val="005D630B"/>
    <w:rsid w:val="005E708B"/>
    <w:rsid w:val="0060326E"/>
    <w:rsid w:val="006115B1"/>
    <w:rsid w:val="00613B9A"/>
    <w:rsid w:val="006159B6"/>
    <w:rsid w:val="00634268"/>
    <w:rsid w:val="00643F1D"/>
    <w:rsid w:val="00644FD7"/>
    <w:rsid w:val="00651514"/>
    <w:rsid w:val="006547E2"/>
    <w:rsid w:val="0067411D"/>
    <w:rsid w:val="006A48CE"/>
    <w:rsid w:val="006A7AAB"/>
    <w:rsid w:val="006B07EB"/>
    <w:rsid w:val="006C2DD3"/>
    <w:rsid w:val="006F0E91"/>
    <w:rsid w:val="006F42F5"/>
    <w:rsid w:val="007057FB"/>
    <w:rsid w:val="00711216"/>
    <w:rsid w:val="00752D76"/>
    <w:rsid w:val="00763A04"/>
    <w:rsid w:val="00777C7A"/>
    <w:rsid w:val="00787409"/>
    <w:rsid w:val="007926F2"/>
    <w:rsid w:val="007A16AE"/>
    <w:rsid w:val="007A1EF8"/>
    <w:rsid w:val="007A2ABB"/>
    <w:rsid w:val="007A2B46"/>
    <w:rsid w:val="007E713C"/>
    <w:rsid w:val="007E769E"/>
    <w:rsid w:val="008006E9"/>
    <w:rsid w:val="0080636A"/>
    <w:rsid w:val="00810018"/>
    <w:rsid w:val="0081417A"/>
    <w:rsid w:val="00816724"/>
    <w:rsid w:val="00817923"/>
    <w:rsid w:val="008369D9"/>
    <w:rsid w:val="00844C5B"/>
    <w:rsid w:val="00853C48"/>
    <w:rsid w:val="0087419B"/>
    <w:rsid w:val="00880049"/>
    <w:rsid w:val="008A683D"/>
    <w:rsid w:val="008C68A8"/>
    <w:rsid w:val="008D68D5"/>
    <w:rsid w:val="008D73EF"/>
    <w:rsid w:val="008E53E2"/>
    <w:rsid w:val="009103FC"/>
    <w:rsid w:val="00931940"/>
    <w:rsid w:val="00937C25"/>
    <w:rsid w:val="009404F7"/>
    <w:rsid w:val="00943471"/>
    <w:rsid w:val="00964775"/>
    <w:rsid w:val="0098765D"/>
    <w:rsid w:val="00991846"/>
    <w:rsid w:val="00996E9F"/>
    <w:rsid w:val="009A3FA7"/>
    <w:rsid w:val="009A6EDA"/>
    <w:rsid w:val="009E0C8C"/>
    <w:rsid w:val="009F2F07"/>
    <w:rsid w:val="009F43EE"/>
    <w:rsid w:val="009F5E80"/>
    <w:rsid w:val="00A17215"/>
    <w:rsid w:val="00A24202"/>
    <w:rsid w:val="00A276C2"/>
    <w:rsid w:val="00A33667"/>
    <w:rsid w:val="00A522AC"/>
    <w:rsid w:val="00A7198A"/>
    <w:rsid w:val="00A72C11"/>
    <w:rsid w:val="00A7313E"/>
    <w:rsid w:val="00A95C03"/>
    <w:rsid w:val="00A976C7"/>
    <w:rsid w:val="00AB5D57"/>
    <w:rsid w:val="00AB7C27"/>
    <w:rsid w:val="00AF0AFF"/>
    <w:rsid w:val="00B12BD1"/>
    <w:rsid w:val="00B542BC"/>
    <w:rsid w:val="00B67E77"/>
    <w:rsid w:val="00B84952"/>
    <w:rsid w:val="00B937C1"/>
    <w:rsid w:val="00BD1649"/>
    <w:rsid w:val="00BE2F59"/>
    <w:rsid w:val="00BE6F28"/>
    <w:rsid w:val="00C10CDF"/>
    <w:rsid w:val="00C150B5"/>
    <w:rsid w:val="00C27015"/>
    <w:rsid w:val="00C3328B"/>
    <w:rsid w:val="00C33A24"/>
    <w:rsid w:val="00C40B60"/>
    <w:rsid w:val="00C604D4"/>
    <w:rsid w:val="00C637C0"/>
    <w:rsid w:val="00C858E3"/>
    <w:rsid w:val="00C85FC7"/>
    <w:rsid w:val="00C860DB"/>
    <w:rsid w:val="00CA6F81"/>
    <w:rsid w:val="00CB2414"/>
    <w:rsid w:val="00CC4EA9"/>
    <w:rsid w:val="00D034CE"/>
    <w:rsid w:val="00D109A4"/>
    <w:rsid w:val="00D3086D"/>
    <w:rsid w:val="00D848CD"/>
    <w:rsid w:val="00D85758"/>
    <w:rsid w:val="00D906B8"/>
    <w:rsid w:val="00D95345"/>
    <w:rsid w:val="00DC0A7C"/>
    <w:rsid w:val="00DE4D4A"/>
    <w:rsid w:val="00DF2180"/>
    <w:rsid w:val="00E07036"/>
    <w:rsid w:val="00E1391A"/>
    <w:rsid w:val="00E2019F"/>
    <w:rsid w:val="00E66466"/>
    <w:rsid w:val="00ED4D84"/>
    <w:rsid w:val="00EE2889"/>
    <w:rsid w:val="00EE3537"/>
    <w:rsid w:val="00EF20DE"/>
    <w:rsid w:val="00EF5189"/>
    <w:rsid w:val="00F056A7"/>
    <w:rsid w:val="00F20299"/>
    <w:rsid w:val="00F373A2"/>
    <w:rsid w:val="00F37528"/>
    <w:rsid w:val="00F44149"/>
    <w:rsid w:val="00F5228B"/>
    <w:rsid w:val="00F5285F"/>
    <w:rsid w:val="00F52E81"/>
    <w:rsid w:val="00F604DB"/>
    <w:rsid w:val="00F606EA"/>
    <w:rsid w:val="00F85FD5"/>
    <w:rsid w:val="00F97359"/>
    <w:rsid w:val="00FA42BB"/>
    <w:rsid w:val="00FA492B"/>
    <w:rsid w:val="00FB2896"/>
    <w:rsid w:val="00FD1BA4"/>
    <w:rsid w:val="00FF585A"/>
    <w:rsid w:val="00FF5BF9"/>
    <w:rsid w:val="00FF7B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180"/>
    <w:pPr>
      <w:widowControl w:val="0"/>
      <w:jc w:val="both"/>
    </w:pPr>
  </w:style>
  <w:style w:type="paragraph" w:styleId="1">
    <w:name w:val="heading 1"/>
    <w:basedOn w:val="a"/>
    <w:next w:val="a"/>
    <w:link w:val="1Char"/>
    <w:uiPriority w:val="9"/>
    <w:qFormat/>
    <w:rsid w:val="006F42F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7B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7B6A"/>
    <w:rPr>
      <w:sz w:val="18"/>
      <w:szCs w:val="18"/>
    </w:rPr>
  </w:style>
  <w:style w:type="paragraph" w:styleId="a4">
    <w:name w:val="footer"/>
    <w:basedOn w:val="a"/>
    <w:link w:val="Char0"/>
    <w:uiPriority w:val="99"/>
    <w:unhideWhenUsed/>
    <w:rsid w:val="00FF7B6A"/>
    <w:pPr>
      <w:tabs>
        <w:tab w:val="center" w:pos="4153"/>
        <w:tab w:val="right" w:pos="8306"/>
      </w:tabs>
      <w:snapToGrid w:val="0"/>
      <w:jc w:val="left"/>
    </w:pPr>
    <w:rPr>
      <w:sz w:val="18"/>
      <w:szCs w:val="18"/>
    </w:rPr>
  </w:style>
  <w:style w:type="character" w:customStyle="1" w:styleId="Char0">
    <w:name w:val="页脚 Char"/>
    <w:basedOn w:val="a0"/>
    <w:link w:val="a4"/>
    <w:uiPriority w:val="99"/>
    <w:rsid w:val="00FF7B6A"/>
    <w:rPr>
      <w:sz w:val="18"/>
      <w:szCs w:val="18"/>
    </w:rPr>
  </w:style>
  <w:style w:type="paragraph" w:styleId="a5">
    <w:name w:val="List Paragraph"/>
    <w:basedOn w:val="a"/>
    <w:uiPriority w:val="34"/>
    <w:qFormat/>
    <w:rsid w:val="00043777"/>
    <w:pPr>
      <w:ind w:firstLineChars="200" w:firstLine="420"/>
    </w:pPr>
  </w:style>
  <w:style w:type="character" w:styleId="a6">
    <w:name w:val="Hyperlink"/>
    <w:semiHidden/>
    <w:rsid w:val="004A6CA2"/>
    <w:rPr>
      <w:color w:val="0000FF"/>
      <w:u w:val="single"/>
    </w:rPr>
  </w:style>
  <w:style w:type="character" w:customStyle="1" w:styleId="1Char">
    <w:name w:val="标题 1 Char"/>
    <w:basedOn w:val="a0"/>
    <w:link w:val="1"/>
    <w:uiPriority w:val="9"/>
    <w:rsid w:val="006F42F5"/>
    <w:rPr>
      <w:b/>
      <w:bCs/>
      <w:kern w:val="44"/>
      <w:sz w:val="44"/>
      <w:szCs w:val="44"/>
    </w:rPr>
  </w:style>
  <w:style w:type="character" w:styleId="a7">
    <w:name w:val="Emphasis"/>
    <w:basedOn w:val="a0"/>
    <w:uiPriority w:val="20"/>
    <w:qFormat/>
    <w:rsid w:val="0011739D"/>
    <w:rPr>
      <w:i/>
      <w:iCs/>
    </w:rPr>
  </w:style>
  <w:style w:type="paragraph" w:styleId="a8">
    <w:name w:val="Date"/>
    <w:basedOn w:val="a"/>
    <w:next w:val="a"/>
    <w:link w:val="Char1"/>
    <w:uiPriority w:val="99"/>
    <w:semiHidden/>
    <w:unhideWhenUsed/>
    <w:rsid w:val="005C07F8"/>
    <w:pPr>
      <w:ind w:leftChars="2500" w:left="100"/>
    </w:pPr>
  </w:style>
  <w:style w:type="character" w:customStyle="1" w:styleId="Char1">
    <w:name w:val="日期 Char"/>
    <w:basedOn w:val="a0"/>
    <w:link w:val="a8"/>
    <w:uiPriority w:val="99"/>
    <w:semiHidden/>
    <w:rsid w:val="005C07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6F42F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7B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7B6A"/>
    <w:rPr>
      <w:sz w:val="18"/>
      <w:szCs w:val="18"/>
    </w:rPr>
  </w:style>
  <w:style w:type="paragraph" w:styleId="a4">
    <w:name w:val="footer"/>
    <w:basedOn w:val="a"/>
    <w:link w:val="Char0"/>
    <w:uiPriority w:val="99"/>
    <w:unhideWhenUsed/>
    <w:rsid w:val="00FF7B6A"/>
    <w:pPr>
      <w:tabs>
        <w:tab w:val="center" w:pos="4153"/>
        <w:tab w:val="right" w:pos="8306"/>
      </w:tabs>
      <w:snapToGrid w:val="0"/>
      <w:jc w:val="left"/>
    </w:pPr>
    <w:rPr>
      <w:sz w:val="18"/>
      <w:szCs w:val="18"/>
    </w:rPr>
  </w:style>
  <w:style w:type="character" w:customStyle="1" w:styleId="Char0">
    <w:name w:val="页脚 Char"/>
    <w:basedOn w:val="a0"/>
    <w:link w:val="a4"/>
    <w:uiPriority w:val="99"/>
    <w:rsid w:val="00FF7B6A"/>
    <w:rPr>
      <w:sz w:val="18"/>
      <w:szCs w:val="18"/>
    </w:rPr>
  </w:style>
  <w:style w:type="paragraph" w:styleId="a5">
    <w:name w:val="List Paragraph"/>
    <w:basedOn w:val="a"/>
    <w:uiPriority w:val="34"/>
    <w:qFormat/>
    <w:rsid w:val="00043777"/>
    <w:pPr>
      <w:ind w:firstLineChars="200" w:firstLine="420"/>
    </w:pPr>
  </w:style>
  <w:style w:type="character" w:styleId="a6">
    <w:name w:val="Hyperlink"/>
    <w:semiHidden/>
    <w:rsid w:val="004A6CA2"/>
    <w:rPr>
      <w:color w:val="0000FF"/>
      <w:u w:val="single"/>
    </w:rPr>
  </w:style>
  <w:style w:type="character" w:customStyle="1" w:styleId="1Char">
    <w:name w:val="标题 1 Char"/>
    <w:basedOn w:val="a0"/>
    <w:link w:val="1"/>
    <w:uiPriority w:val="9"/>
    <w:rsid w:val="006F42F5"/>
    <w:rPr>
      <w:b/>
      <w:bCs/>
      <w:kern w:val="44"/>
      <w:sz w:val="44"/>
      <w:szCs w:val="44"/>
    </w:rPr>
  </w:style>
  <w:style w:type="character" w:styleId="a7">
    <w:name w:val="Emphasis"/>
    <w:basedOn w:val="a0"/>
    <w:uiPriority w:val="20"/>
    <w:qFormat/>
    <w:rsid w:val="0011739D"/>
    <w:rPr>
      <w:i/>
      <w:iCs/>
    </w:rPr>
  </w:style>
  <w:style w:type="paragraph" w:styleId="a8">
    <w:name w:val="Date"/>
    <w:basedOn w:val="a"/>
    <w:next w:val="a"/>
    <w:link w:val="Char1"/>
    <w:uiPriority w:val="99"/>
    <w:semiHidden/>
    <w:unhideWhenUsed/>
    <w:rsid w:val="005C07F8"/>
    <w:pPr>
      <w:ind w:leftChars="2500" w:left="100"/>
    </w:pPr>
  </w:style>
  <w:style w:type="character" w:customStyle="1" w:styleId="Char1">
    <w:name w:val="日期 Char"/>
    <w:basedOn w:val="a0"/>
    <w:link w:val="a8"/>
    <w:uiPriority w:val="99"/>
    <w:semiHidden/>
    <w:rsid w:val="005C07F8"/>
  </w:style>
</w:styles>
</file>

<file path=word/webSettings.xml><?xml version="1.0" encoding="utf-8"?>
<w:webSettings xmlns:r="http://schemas.openxmlformats.org/officeDocument/2006/relationships" xmlns:w="http://schemas.openxmlformats.org/wordprocessingml/2006/main">
  <w:divs>
    <w:div w:id="1218010689">
      <w:bodyDiv w:val="1"/>
      <w:marLeft w:val="0"/>
      <w:marRight w:val="0"/>
      <w:marTop w:val="0"/>
      <w:marBottom w:val="0"/>
      <w:divBdr>
        <w:top w:val="none" w:sz="0" w:space="0" w:color="auto"/>
        <w:left w:val="none" w:sz="0" w:space="0" w:color="auto"/>
        <w:bottom w:val="none" w:sz="0" w:space="0" w:color="auto"/>
        <w:right w:val="none" w:sz="0" w:space="0" w:color="auto"/>
      </w:divBdr>
    </w:div>
    <w:div w:id="14133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ycncia@vip.163.com" TargetMode="External"/><Relationship Id="rId3" Type="http://schemas.openxmlformats.org/officeDocument/2006/relationships/settings" Target="settings.xml"/><Relationship Id="rId7" Type="http://schemas.openxmlformats.org/officeDocument/2006/relationships/hyperlink" Target="mailto:hycncia@vip.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415</Words>
  <Characters>2371</Characters>
  <Application>Microsoft Office Word</Application>
  <DocSecurity>0</DocSecurity>
  <Lines>19</Lines>
  <Paragraphs>5</Paragraphs>
  <ScaleCrop>false</ScaleCrop>
  <Company>微软中国</Company>
  <LinksUpToDate>false</LinksUpToDate>
  <CharactersWithSpaces>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dc:creator>
  <cp:lastModifiedBy>Administrator</cp:lastModifiedBy>
  <cp:revision>4</cp:revision>
  <cp:lastPrinted>2020-10-14T02:48:00Z</cp:lastPrinted>
  <dcterms:created xsi:type="dcterms:W3CDTF">2020-10-14T03:13:00Z</dcterms:created>
  <dcterms:modified xsi:type="dcterms:W3CDTF">2020-10-14T06:47:00Z</dcterms:modified>
</cp:coreProperties>
</file>