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D7" w:rsidRPr="00543BEC" w:rsidRDefault="00FF52D7">
      <w:pPr>
        <w:snapToGrid w:val="0"/>
        <w:jc w:val="center"/>
        <w:rPr>
          <w:rStyle w:val="NormalCharacter"/>
          <w:sz w:val="30"/>
        </w:rPr>
      </w:pPr>
    </w:p>
    <w:p w:rsidR="00FF52D7" w:rsidRPr="00543BEC" w:rsidRDefault="00FF52D7">
      <w:pPr>
        <w:snapToGrid w:val="0"/>
        <w:jc w:val="center"/>
        <w:rPr>
          <w:rStyle w:val="NormalCharacter"/>
          <w:sz w:val="30"/>
        </w:rPr>
      </w:pPr>
    </w:p>
    <w:p w:rsidR="00FF52D7" w:rsidRPr="00543BEC" w:rsidRDefault="00FF52D7">
      <w:pPr>
        <w:jc w:val="center"/>
        <w:rPr>
          <w:rStyle w:val="NormalCharacter"/>
          <w:sz w:val="30"/>
        </w:rPr>
      </w:pPr>
    </w:p>
    <w:p w:rsidR="00FF52D7" w:rsidRPr="00543BEC" w:rsidRDefault="00FF52D7">
      <w:pPr>
        <w:jc w:val="center"/>
        <w:rPr>
          <w:rStyle w:val="NormalCharacter"/>
          <w:sz w:val="30"/>
        </w:rPr>
      </w:pPr>
    </w:p>
    <w:p w:rsidR="00FF52D7" w:rsidRPr="00852CC7" w:rsidRDefault="00852CC7" w:rsidP="00852CC7">
      <w:pPr>
        <w:spacing w:line="360" w:lineRule="auto"/>
        <w:jc w:val="center"/>
        <w:rPr>
          <w:rStyle w:val="NormalCharacter"/>
          <w:rFonts w:ascii="宋体" w:hAnsi="宋体"/>
          <w:szCs w:val="21"/>
        </w:rPr>
      </w:pPr>
      <w:r>
        <w:rPr>
          <w:rStyle w:val="NormalCharacter"/>
          <w:rFonts w:ascii="宋体" w:hAnsi="宋体" w:hint="eastAsia"/>
          <w:szCs w:val="21"/>
        </w:rPr>
        <w:t xml:space="preserve">                                    </w:t>
      </w:r>
      <w:proofErr w:type="gramStart"/>
      <w:r w:rsidR="00CC5329" w:rsidRPr="00852CC7">
        <w:rPr>
          <w:rStyle w:val="NormalCharacter"/>
          <w:rFonts w:ascii="宋体" w:hAnsi="宋体"/>
          <w:szCs w:val="21"/>
        </w:rPr>
        <w:t>中涂协</w:t>
      </w:r>
      <w:proofErr w:type="gramEnd"/>
      <w:r w:rsidR="00CC5329" w:rsidRPr="00852CC7">
        <w:rPr>
          <w:rStyle w:val="NormalCharacter"/>
          <w:rFonts w:ascii="宋体" w:hAnsi="宋体"/>
          <w:szCs w:val="21"/>
        </w:rPr>
        <w:t>（202</w:t>
      </w:r>
      <w:r w:rsidR="00DD0C09" w:rsidRPr="00852CC7">
        <w:rPr>
          <w:rStyle w:val="NormalCharacter"/>
          <w:rFonts w:ascii="宋体" w:hAnsi="宋体"/>
          <w:szCs w:val="21"/>
        </w:rPr>
        <w:t>1</w:t>
      </w:r>
      <w:r w:rsidR="00CC5329" w:rsidRPr="00852CC7">
        <w:rPr>
          <w:rStyle w:val="NormalCharacter"/>
          <w:rFonts w:ascii="宋体" w:hAnsi="宋体"/>
          <w:szCs w:val="21"/>
        </w:rPr>
        <w:t>）协字第</w:t>
      </w:r>
      <w:r w:rsidRPr="00852CC7">
        <w:rPr>
          <w:rStyle w:val="NormalCharacter"/>
          <w:rFonts w:ascii="宋体" w:hAnsi="宋体" w:hint="eastAsia"/>
          <w:szCs w:val="21"/>
        </w:rPr>
        <w:t>0</w:t>
      </w:r>
      <w:r w:rsidR="006E0B19" w:rsidRPr="00852CC7">
        <w:rPr>
          <w:rStyle w:val="NormalCharacter"/>
          <w:rFonts w:ascii="宋体" w:hAnsi="宋体" w:hint="eastAsia"/>
          <w:szCs w:val="21"/>
        </w:rPr>
        <w:t>30</w:t>
      </w:r>
      <w:r w:rsidR="00CC5329" w:rsidRPr="00852CC7">
        <w:rPr>
          <w:rStyle w:val="NormalCharacter"/>
          <w:rFonts w:ascii="宋体" w:hAnsi="宋体"/>
          <w:szCs w:val="21"/>
        </w:rPr>
        <w:t>号</w:t>
      </w:r>
    </w:p>
    <w:p w:rsidR="00543BEC" w:rsidRDefault="00543BEC" w:rsidP="00915E70">
      <w:pPr>
        <w:spacing w:line="360" w:lineRule="auto"/>
        <w:ind w:firstLine="5445"/>
        <w:rPr>
          <w:rStyle w:val="NormalCharacter"/>
          <w:rFonts w:ascii="宋体" w:hAnsi="宋体"/>
          <w:sz w:val="18"/>
          <w:szCs w:val="18"/>
        </w:rPr>
      </w:pPr>
    </w:p>
    <w:p w:rsidR="00543BEC" w:rsidRPr="00E455E2" w:rsidRDefault="00543BEC" w:rsidP="00852CC7">
      <w:pPr>
        <w:spacing w:line="360" w:lineRule="auto"/>
        <w:rPr>
          <w:rStyle w:val="NormalCharacter"/>
        </w:rPr>
      </w:pPr>
    </w:p>
    <w:p w:rsidR="00FF52D7" w:rsidRPr="00626E1C" w:rsidRDefault="00C07CEB" w:rsidP="00852CC7">
      <w:pPr>
        <w:snapToGrid w:val="0"/>
        <w:jc w:val="center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/>
          <w:b/>
          <w:sz w:val="28"/>
          <w:szCs w:val="28"/>
        </w:rPr>
        <w:t>2021</w:t>
      </w:r>
      <w:r>
        <w:rPr>
          <w:rStyle w:val="NormalCharacter"/>
          <w:rFonts w:ascii="宋体" w:hAnsi="宋体" w:hint="eastAsia"/>
          <w:b/>
          <w:sz w:val="28"/>
          <w:szCs w:val="28"/>
        </w:rPr>
        <w:t>亚太国际涂料产业发展大会</w:t>
      </w:r>
      <w:r w:rsidR="00CC5329" w:rsidRPr="00626E1C">
        <w:rPr>
          <w:rStyle w:val="NormalCharacter"/>
          <w:rFonts w:ascii="宋体" w:hAnsi="宋体"/>
          <w:b/>
          <w:sz w:val="28"/>
          <w:szCs w:val="28"/>
        </w:rPr>
        <w:t>通知</w:t>
      </w:r>
    </w:p>
    <w:p w:rsidR="00941BC1" w:rsidRDefault="00941BC1" w:rsidP="006C6066">
      <w:pPr>
        <w:snapToGrid w:val="0"/>
        <w:jc w:val="center"/>
        <w:rPr>
          <w:rStyle w:val="NormalCharacter"/>
          <w:rFonts w:ascii="宋体" w:hAnsi="宋体"/>
          <w:b/>
          <w:sz w:val="28"/>
          <w:szCs w:val="28"/>
        </w:rPr>
      </w:pPr>
    </w:p>
    <w:p w:rsidR="009408FD" w:rsidRPr="00C84DDA" w:rsidRDefault="00C84DDA" w:rsidP="006C6066">
      <w:pPr>
        <w:snapToGrid w:val="0"/>
        <w:jc w:val="center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 w:hint="eastAsia"/>
          <w:b/>
          <w:sz w:val="28"/>
          <w:szCs w:val="28"/>
        </w:rPr>
        <w:t xml:space="preserve">     </w:t>
      </w:r>
    </w:p>
    <w:p w:rsidR="00C07CEB" w:rsidRPr="004B7B83" w:rsidRDefault="00C07CEB" w:rsidP="00C07CEB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中国涂料工业协会</w:t>
      </w:r>
      <w:r w:rsidRPr="004B7B83">
        <w:rPr>
          <w:rStyle w:val="NormalCharacter"/>
          <w:rFonts w:asciiTheme="minorEastAsia" w:eastAsiaTheme="minorEastAsia" w:hAnsiTheme="minorEastAsia"/>
          <w:kern w:val="0"/>
          <w:sz w:val="24"/>
        </w:rPr>
        <w:t>立足于弘扬国家绿色高质量发展理念，坚持走“创新驱动，绿色发展”</w:t>
      </w:r>
      <w:r>
        <w:rPr>
          <w:rStyle w:val="NormalCharacter"/>
          <w:rFonts w:asciiTheme="minorEastAsia" w:eastAsiaTheme="minorEastAsia" w:hAnsiTheme="minorEastAsia"/>
          <w:kern w:val="0"/>
          <w:sz w:val="24"/>
        </w:rPr>
        <w:t>之路。</w:t>
      </w: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4B7B83">
        <w:rPr>
          <w:rStyle w:val="NormalCharacter"/>
          <w:rFonts w:asciiTheme="minorEastAsia" w:eastAsiaTheme="minorEastAsia" w:hAnsiTheme="minorEastAsia"/>
          <w:kern w:val="0"/>
          <w:sz w:val="24"/>
        </w:rPr>
        <w:t>202</w:t>
      </w:r>
      <w:r w:rsidR="00AD315B">
        <w:rPr>
          <w:rStyle w:val="NormalCharacter"/>
          <w:rFonts w:asciiTheme="minorEastAsia" w:eastAsiaTheme="minorEastAsia" w:hAnsiTheme="minorEastAsia"/>
          <w:kern w:val="0"/>
          <w:sz w:val="24"/>
        </w:rPr>
        <w:t>1</w:t>
      </w:r>
      <w:r w:rsidRPr="004B7B83">
        <w:rPr>
          <w:rStyle w:val="NormalCharacter"/>
          <w:rFonts w:asciiTheme="minorEastAsia" w:eastAsiaTheme="minorEastAsia" w:hAnsiTheme="minorEastAsia"/>
          <w:kern w:val="0"/>
          <w:sz w:val="24"/>
        </w:rPr>
        <w:t>年</w:t>
      </w:r>
      <w:r w:rsidRPr="004B7B83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是“十四五”的开局之年，</w:t>
      </w:r>
      <w:r w:rsidRPr="00AD623B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在国家绿色发展政策不断深化的背景下，涂料行业正面临前所未有的挑战与机遇。国际涂料</w:t>
      </w:r>
      <w:r w:rsidR="00304499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行业发展经验已经证明，解决涂料行业绿色发展问题，根本之策离不开</w:t>
      </w:r>
      <w:r w:rsidRPr="00AD623B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行业科技创新。涂料作为精细化工材料的重要细分领域，科技创新关键节点在于新材料开发与应用技术的创新。因此，以前瞻性为着眼点，本次会议主题立足于国际涂料工业新材料的最新开发与应用新技术，引导涂料行业探索行业科技创新的新机遇，推动涂料行业走向绿色可持续的新发展之路。</w:t>
      </w:r>
    </w:p>
    <w:p w:rsidR="00153C6E" w:rsidRPr="00D61FF1" w:rsidRDefault="00C07CEB" w:rsidP="00D61FF1">
      <w:pPr>
        <w:snapToGrid w:val="0"/>
        <w:spacing w:line="360" w:lineRule="auto"/>
        <w:ind w:firstLineChars="200" w:firstLine="480"/>
        <w:rPr>
          <w:rStyle w:val="NormalCharacter"/>
          <w:rFonts w:ascii="宋体" w:hAnsi="宋体"/>
          <w:b/>
          <w:kern w:val="0"/>
          <w:sz w:val="24"/>
        </w:rPr>
      </w:pPr>
      <w:r w:rsidRPr="004B7B83">
        <w:rPr>
          <w:rStyle w:val="NormalCharacter"/>
          <w:rFonts w:asciiTheme="minorEastAsia" w:eastAsiaTheme="minorEastAsia" w:hAnsiTheme="minorEastAsia"/>
          <w:kern w:val="0"/>
          <w:sz w:val="24"/>
        </w:rPr>
        <w:t>中国涂料工业协</w:t>
      </w:r>
      <w:r>
        <w:rPr>
          <w:rStyle w:val="NormalCharacter"/>
          <w:rFonts w:asciiTheme="minorEastAsia" w:eastAsiaTheme="minorEastAsia" w:hAnsiTheme="minorEastAsia"/>
          <w:kern w:val="0"/>
          <w:sz w:val="24"/>
        </w:rPr>
        <w:t>会联合</w:t>
      </w: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濮阳市</w:t>
      </w:r>
      <w:r w:rsidR="003C067E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人民</w:t>
      </w: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政府</w:t>
      </w:r>
      <w:r w:rsidRPr="004B7B83">
        <w:rPr>
          <w:rStyle w:val="NormalCharacter"/>
          <w:rFonts w:asciiTheme="minorEastAsia" w:eastAsiaTheme="minorEastAsia" w:hAnsiTheme="minorEastAsia"/>
          <w:kern w:val="0"/>
          <w:sz w:val="24"/>
        </w:rPr>
        <w:t>将于</w:t>
      </w:r>
      <w:r w:rsidRPr="00304499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2021年7月</w:t>
      </w:r>
      <w:r w:rsidR="00CE722C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5</w:t>
      </w:r>
      <w:r w:rsidR="003D50E9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-</w:t>
      </w:r>
      <w:r w:rsidRPr="00304499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7日</w:t>
      </w:r>
      <w:r w:rsidR="00CE722C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，</w:t>
      </w:r>
      <w:r w:rsidRPr="004B7B83">
        <w:rPr>
          <w:rStyle w:val="NormalCharacter"/>
          <w:rFonts w:asciiTheme="minorEastAsia" w:eastAsiaTheme="minorEastAsia" w:hAnsiTheme="minorEastAsia"/>
          <w:kern w:val="0"/>
          <w:sz w:val="24"/>
        </w:rPr>
        <w:t>在</w:t>
      </w: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河南濮阳</w:t>
      </w:r>
      <w:r w:rsidR="00890915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市</w:t>
      </w: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举办</w:t>
      </w:r>
      <w:r w:rsidRPr="00304499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2021</w:t>
      </w:r>
      <w:r w:rsidR="00304499" w:rsidRPr="00304499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亚太国际</w:t>
      </w:r>
      <w:r w:rsidRPr="00304499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涂料产业发展大会</w:t>
      </w:r>
      <w:r w:rsidR="003D50E9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。</w:t>
      </w:r>
      <w:r w:rsidR="003C067E" w:rsidRPr="00852CC7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相关事宜通知如下：</w:t>
      </w:r>
    </w:p>
    <w:p w:rsidR="006869ED" w:rsidRPr="00284873" w:rsidRDefault="006869ED" w:rsidP="00D61FF1">
      <w:pPr>
        <w:snapToGrid w:val="0"/>
        <w:spacing w:line="360" w:lineRule="auto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 w:rsidRPr="00284873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一、会议主题</w:t>
      </w:r>
      <w:r w:rsidR="008C022D" w:rsidRPr="00284873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：</w:t>
      </w:r>
      <w:r w:rsidR="008C022D" w:rsidRPr="00284873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科技创新  协同发展</w:t>
      </w:r>
    </w:p>
    <w:p w:rsidR="00D61FF1" w:rsidRPr="00667DB5" w:rsidRDefault="006869ED" w:rsidP="00D61FF1">
      <w:pPr>
        <w:snapToGrid w:val="0"/>
        <w:spacing w:line="360" w:lineRule="auto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 w:rsidRPr="00284873">
        <w:rPr>
          <w:rStyle w:val="NormalCharacter"/>
          <w:rFonts w:asciiTheme="minorEastAsia" w:eastAsiaTheme="minorEastAsia" w:hAnsiTheme="minorEastAsia" w:hint="eastAsia"/>
          <w:b/>
          <w:kern w:val="0"/>
        </w:rPr>
        <w:t>二、</w:t>
      </w:r>
      <w:r w:rsidRPr="003D3767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主办单位</w:t>
      </w:r>
      <w:r w:rsidRPr="00667DB5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：中国涂料工业协会</w:t>
      </w:r>
    </w:p>
    <w:p w:rsidR="006869ED" w:rsidRPr="00667DB5" w:rsidRDefault="006869ED" w:rsidP="00667DB5">
      <w:pPr>
        <w:snapToGrid w:val="0"/>
        <w:spacing w:line="360" w:lineRule="auto"/>
        <w:ind w:firstLineChars="200" w:firstLine="482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 w:rsidRPr="00667DB5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联合主办：</w:t>
      </w:r>
      <w:r w:rsidR="00D84E65" w:rsidRPr="00667DB5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濮阳市人民政府</w:t>
      </w:r>
    </w:p>
    <w:p w:rsidR="006869ED" w:rsidRPr="00667DB5" w:rsidRDefault="006869ED" w:rsidP="00746611">
      <w:pPr>
        <w:snapToGrid w:val="0"/>
        <w:spacing w:line="360" w:lineRule="auto"/>
        <w:ind w:leftChars="200" w:left="1625" w:hangingChars="500" w:hanging="1205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 w:rsidRPr="00667DB5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承办单位</w:t>
      </w:r>
      <w:r w:rsidRPr="00667DB5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：</w:t>
      </w:r>
      <w:r w:rsidR="00FD0861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濮阳工业园区、</w:t>
      </w:r>
      <w:r w:rsidR="00101F94" w:rsidRPr="004D71F2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河南省涂料</w:t>
      </w:r>
      <w:r w:rsidR="009937B6" w:rsidRPr="004D71F2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行业</w:t>
      </w:r>
      <w:r w:rsidR="00101F94" w:rsidRPr="004D71F2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协会</w:t>
      </w:r>
      <w:r w:rsidR="00101F94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、</w:t>
      </w:r>
      <w:r w:rsidRPr="00667DB5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北京</w:t>
      </w:r>
      <w:proofErr w:type="gramStart"/>
      <w:r w:rsidRPr="00667DB5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涂博国际</w:t>
      </w:r>
      <w:proofErr w:type="gramEnd"/>
      <w:r w:rsidRPr="00667DB5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展览有限公司</w:t>
      </w:r>
      <w:r w:rsidRPr="00667DB5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ab/>
      </w:r>
      <w:r w:rsidR="00D22ADF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、</w:t>
      </w:r>
      <w:r w:rsidRPr="00667DB5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《中国涂料》杂志社有限公司</w:t>
      </w:r>
    </w:p>
    <w:p w:rsidR="00E56423" w:rsidRPr="003D3A2E" w:rsidRDefault="0024288E" w:rsidP="0024288E">
      <w:pPr>
        <w:snapToGrid w:val="0"/>
        <w:spacing w:line="360" w:lineRule="auto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三</w:t>
      </w:r>
      <w:r w:rsidR="00F049A9" w:rsidRPr="00284873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、</w:t>
      </w:r>
      <w:r w:rsidR="00CC5329" w:rsidRPr="00284873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 xml:space="preserve">会议主要内容 </w:t>
      </w:r>
    </w:p>
    <w:p w:rsidR="00941BC1" w:rsidRPr="003C6552" w:rsidRDefault="00941BC1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国家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新</w:t>
      </w: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材料产业政策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给</w:t>
      </w: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涂料行业带来新的发展机遇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——</w:t>
      </w: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国家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工信部</w:t>
      </w:r>
    </w:p>
    <w:p w:rsidR="00E56423" w:rsidRPr="003C6552" w:rsidRDefault="00941BC1" w:rsidP="00480D2A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国家环保政策对涂料涂</w:t>
      </w:r>
      <w:proofErr w:type="gramStart"/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装行业</w:t>
      </w:r>
      <w:proofErr w:type="gramEnd"/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发展的影响及政策解读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——</w:t>
      </w: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国家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生态</w:t>
      </w:r>
    </w:p>
    <w:p w:rsidR="00941BC1" w:rsidRDefault="00941BC1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中国涂料</w:t>
      </w:r>
      <w:r w:rsidR="00D74279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行业市场运行报告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——中国涂料工业协会</w:t>
      </w:r>
    </w:p>
    <w:p w:rsidR="00513915" w:rsidRPr="00746611" w:rsidRDefault="00513915" w:rsidP="00746611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2020-2021美国涂料市场发展分析 ——世界涂料理事会</w:t>
      </w:r>
    </w:p>
    <w:p w:rsidR="00513915" w:rsidRPr="00513915" w:rsidRDefault="00513915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</w:p>
    <w:p w:rsidR="00941BC1" w:rsidRPr="003C6552" w:rsidRDefault="00941BC1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lastRenderedPageBreak/>
        <w:t>亚太涂料市场和发展趋势——日本涂料协会</w:t>
      </w:r>
    </w:p>
    <w:p w:rsidR="00941BC1" w:rsidRPr="003C6552" w:rsidRDefault="00941BC1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新加坡涂料市场和发展趋势——新加坡涂料协会</w:t>
      </w:r>
    </w:p>
    <w:p w:rsidR="00941BC1" w:rsidRDefault="00941BC1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泰国涂料市场和发展趋势——泰国涂料协会</w:t>
      </w:r>
    </w:p>
    <w:p w:rsidR="00D74279" w:rsidRPr="00746611" w:rsidRDefault="00D74279" w:rsidP="00746611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中外合资企业战略与经验分享  </w:t>
      </w:r>
      <w:r w:rsidR="00513915"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——</w:t>
      </w:r>
      <w:r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湘江涂料（中国）</w:t>
      </w:r>
    </w:p>
    <w:p w:rsidR="00D74279" w:rsidRPr="00746611" w:rsidRDefault="008F726E" w:rsidP="00746611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854945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跨世纪可持续发展之路</w:t>
      </w:r>
      <w:r w:rsidR="00D74279" w:rsidRPr="00854945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513915" w:rsidRPr="00854945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——</w:t>
      </w:r>
      <w:r w:rsidR="00D74279" w:rsidRPr="00854945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PPG</w:t>
      </w:r>
      <w:r w:rsidR="00513915" w:rsidRPr="00854945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（美国）</w:t>
      </w:r>
    </w:p>
    <w:p w:rsidR="00D74279" w:rsidRPr="00746611" w:rsidRDefault="000D3D87" w:rsidP="00746611">
      <w:pPr>
        <w:snapToGrid w:val="0"/>
        <w:spacing w:line="360" w:lineRule="auto"/>
        <w:ind w:leftChars="200" w:left="42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艾仕得（美国）</w:t>
      </w:r>
    </w:p>
    <w:p w:rsidR="00D74279" w:rsidRPr="00746611" w:rsidRDefault="00D74279" w:rsidP="00746611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涂料全产业链的绿色高质量发展之路</w:t>
      </w:r>
      <w:r w:rsidR="00513915"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——</w:t>
      </w:r>
      <w:r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阿克苏诺贝尔(荷兰)</w:t>
      </w:r>
    </w:p>
    <w:p w:rsidR="00D74279" w:rsidRPr="00746611" w:rsidRDefault="00D74279" w:rsidP="00746611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科技创新推动高质量发展 </w:t>
      </w:r>
      <w:r w:rsidR="00513915"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——</w:t>
      </w:r>
      <w:r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紫荆花新材料集团（中国香港）</w:t>
      </w:r>
    </w:p>
    <w:p w:rsidR="00D531C0" w:rsidRPr="00746611" w:rsidRDefault="00D74279" w:rsidP="00746611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绿色可持续发展战略分享  </w:t>
      </w:r>
      <w:r w:rsidR="00513915"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——</w:t>
      </w:r>
      <w:r w:rsidRPr="00746611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湛新树脂（德国）</w:t>
      </w:r>
    </w:p>
    <w:p w:rsidR="00D531C0" w:rsidRDefault="005E1834">
      <w:pPr>
        <w:snapToGrid w:val="0"/>
        <w:spacing w:line="360" w:lineRule="auto"/>
        <w:ind w:firstLine="465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战略重组与资本运作案例分享</w:t>
      </w:r>
    </w:p>
    <w:p w:rsidR="00941BC1" w:rsidRPr="003C6552" w:rsidRDefault="00941BC1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涂料用乳液技术创新应用分享</w:t>
      </w:r>
    </w:p>
    <w:p w:rsidR="00941BC1" w:rsidRPr="003C6552" w:rsidRDefault="00941BC1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涂料相关的前沿性科学技术的基础理论研究与应用分析</w:t>
      </w:r>
    </w:p>
    <w:p w:rsidR="00941BC1" w:rsidRPr="003C6552" w:rsidRDefault="00941BC1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涂料新技术的研究与开发介绍</w:t>
      </w:r>
    </w:p>
    <w:p w:rsidR="00941BC1" w:rsidRPr="003C6552" w:rsidRDefault="00941BC1" w:rsidP="003C6552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涂料涂</w:t>
      </w:r>
      <w:proofErr w:type="gramStart"/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装相关</w:t>
      </w:r>
      <w:proofErr w:type="gramEnd"/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法规标准等探讨</w:t>
      </w:r>
    </w:p>
    <w:p w:rsidR="002E0EAD" w:rsidRDefault="00941BC1" w:rsidP="00D97467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国际先进功能型</w:t>
      </w:r>
      <w:r w:rsidR="007054ED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材</w:t>
      </w:r>
      <w:proofErr w:type="gramStart"/>
      <w:r w:rsidR="007054ED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料发展</w:t>
      </w:r>
      <w:proofErr w:type="gramEnd"/>
      <w:r w:rsidR="007054ED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趋势</w:t>
      </w:r>
      <w:r w:rsidR="003D50E9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等</w:t>
      </w:r>
    </w:p>
    <w:p w:rsidR="00F75A1F" w:rsidRDefault="00F75A1F" w:rsidP="003D50E9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日韩企业专题对接活动</w:t>
      </w:r>
    </w:p>
    <w:p w:rsidR="00FF52D7" w:rsidRPr="006819EE" w:rsidRDefault="00F9183C" w:rsidP="00CE722C">
      <w:pPr>
        <w:snapToGrid w:val="0"/>
        <w:spacing w:line="360" w:lineRule="auto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 w:rsidRPr="006819EE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四</w:t>
      </w:r>
      <w:r w:rsidR="00CC5329" w:rsidRPr="006819EE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、会议时间</w:t>
      </w:r>
      <w:r w:rsidR="0079686B" w:rsidRPr="006819EE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 xml:space="preserve">  2021年</w:t>
      </w:r>
      <w:r w:rsidR="00941BC1" w:rsidRPr="006819EE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7</w:t>
      </w:r>
      <w:r w:rsidR="00957D40" w:rsidRPr="006819EE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月</w:t>
      </w:r>
      <w:r w:rsidR="00941BC1" w:rsidRPr="006819EE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5-7</w:t>
      </w:r>
      <w:r w:rsidR="0079686B" w:rsidRPr="006819EE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日</w:t>
      </w:r>
    </w:p>
    <w:p w:rsidR="005B7E22" w:rsidRPr="003C6552" w:rsidRDefault="00941BC1" w:rsidP="00746611">
      <w:pPr>
        <w:snapToGrid w:val="0"/>
        <w:spacing w:line="360" w:lineRule="auto"/>
        <w:ind w:firstLineChars="300" w:firstLine="72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7</w:t>
      </w:r>
      <w:r w:rsidR="00B7525A"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月</w:t>
      </w:r>
      <w:r w:rsidR="001E312D"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5日</w:t>
      </w:r>
      <w:r w:rsidR="00CF7F9A"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全天</w:t>
      </w:r>
      <w:r w:rsidR="001E312D"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报到</w:t>
      </w:r>
      <w:r w:rsidR="00EC0332"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。</w:t>
      </w:r>
    </w:p>
    <w:p w:rsidR="00D97467" w:rsidRDefault="003C6552" w:rsidP="00746611">
      <w:pPr>
        <w:snapToGrid w:val="0"/>
        <w:spacing w:line="360" w:lineRule="auto"/>
        <w:ind w:leftChars="200" w:left="420" w:firstLineChars="100" w:firstLine="24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7月</w:t>
      </w:r>
      <w:r w:rsidR="00527319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6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日上午</w:t>
      </w:r>
      <w:r w:rsidR="00D97467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：</w:t>
      </w:r>
      <w:r w:rsidR="00527319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8:00-12</w:t>
      </w:r>
      <w:r w:rsidR="00D97467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:00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2021亚太国际涂料产业发展大会、</w:t>
      </w:r>
    </w:p>
    <w:p w:rsidR="003C6552" w:rsidRDefault="00527319" w:rsidP="00746611">
      <w:pPr>
        <w:snapToGrid w:val="0"/>
        <w:spacing w:line="360" w:lineRule="auto"/>
        <w:ind w:firstLineChars="300" w:firstLine="72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7月</w:t>
      </w: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6</w:t>
      </w:r>
      <w:r w:rsidR="005B7E2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日下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午</w:t>
      </w:r>
      <w:r w:rsidR="00480D2A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：</w:t>
      </w:r>
      <w:r w:rsidR="005B7E2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13:30-16</w:t>
      </w:r>
      <w:r w:rsidR="00D97467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:00</w:t>
      </w:r>
      <w:r w:rsidR="005D50F4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参观</w:t>
      </w:r>
      <w:r w:rsidR="005D50F4" w:rsidRPr="005D50F4">
        <w:rPr>
          <w:rStyle w:val="NormalCharacter"/>
          <w:rFonts w:ascii="宋体" w:hAnsi="宋体" w:hint="eastAsia"/>
          <w:kern w:val="0"/>
          <w:sz w:val="24"/>
        </w:rPr>
        <w:t>濮阳工业园区（中国·濮阳绿色涂料产业园）</w:t>
      </w:r>
    </w:p>
    <w:p w:rsidR="005B7E22" w:rsidRPr="003C6552" w:rsidRDefault="005B7E22" w:rsidP="00746611">
      <w:pPr>
        <w:snapToGrid w:val="0"/>
        <w:spacing w:line="360" w:lineRule="auto"/>
        <w:ind w:firstLineChars="300" w:firstLine="72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7月7日上午</w:t>
      </w:r>
      <w:r w:rsidR="00480D2A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：</w:t>
      </w: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8:00-12:00  </w:t>
      </w: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2021亚太国际涂料产业发展大会、</w:t>
      </w:r>
    </w:p>
    <w:p w:rsidR="003C6552" w:rsidRPr="003C6552" w:rsidRDefault="003C6552" w:rsidP="00746611">
      <w:pPr>
        <w:snapToGrid w:val="0"/>
        <w:spacing w:line="360" w:lineRule="auto"/>
        <w:ind w:firstLineChars="300" w:firstLine="72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7月7日下午返程</w:t>
      </w:r>
      <w:r w:rsidR="003D50E9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。</w:t>
      </w:r>
    </w:p>
    <w:p w:rsidR="00FF52D7" w:rsidRPr="00E767D8" w:rsidRDefault="00F9183C" w:rsidP="00CE722C">
      <w:pPr>
        <w:snapToGrid w:val="0"/>
        <w:spacing w:line="360" w:lineRule="auto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 w:rsidRPr="00E767D8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五</w:t>
      </w:r>
      <w:r w:rsidR="00CC5329" w:rsidRPr="00E767D8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、会议地点及联系方式</w:t>
      </w:r>
    </w:p>
    <w:p w:rsidR="00E767D8" w:rsidRPr="00E767D8" w:rsidRDefault="007054ED" w:rsidP="00CE722C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E767D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1、接送站</w:t>
      </w:r>
      <w:r w:rsidR="00E767D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地点</w:t>
      </w:r>
      <w:r w:rsidR="00852CC7"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：</w:t>
      </w:r>
      <w:r w:rsidR="00E767D8" w:rsidRPr="00E767D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鹤壁东高铁站、郑州东高铁站、郑州机场</w:t>
      </w:r>
    </w:p>
    <w:p w:rsidR="005A0ED6" w:rsidRPr="003C6552" w:rsidRDefault="00E767D8" w:rsidP="00AA255B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/>
          <w:kern w:val="0"/>
          <w:sz w:val="24"/>
        </w:rPr>
        <w:t>2</w:t>
      </w:r>
      <w:r w:rsidR="00CC5329"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、会议地点</w:t>
      </w:r>
      <w:r w:rsidR="00A778F6" w:rsidRPr="003C6552">
        <w:rPr>
          <w:rStyle w:val="NormalCharacter"/>
          <w:rFonts w:asciiTheme="minorEastAsia" w:eastAsiaTheme="minorEastAsia" w:hAnsiTheme="minorEastAsia"/>
          <w:kern w:val="0"/>
          <w:sz w:val="24"/>
        </w:rPr>
        <w:t>：</w:t>
      </w:r>
      <w:r w:rsidR="003C6552"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濮阳迎宾馆</w:t>
      </w:r>
      <w:r w:rsidR="008C022D"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  </w:t>
      </w:r>
      <w:r w:rsidR="008921D7" w:rsidRPr="003C6552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地址：</w:t>
      </w:r>
      <w:r w:rsidR="0075347F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河南省濮阳市</w:t>
      </w:r>
      <w:proofErr w:type="gramStart"/>
      <w:r w:rsidR="00721B40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濮</w:t>
      </w:r>
      <w:proofErr w:type="gramEnd"/>
      <w:r w:rsidR="0075347F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上中路100号</w:t>
      </w:r>
    </w:p>
    <w:p w:rsidR="00FF52D7" w:rsidRPr="00E767D8" w:rsidRDefault="00E767D8" w:rsidP="00AA255B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3</w:t>
      </w:r>
      <w:r w:rsidR="00CC5329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、会务联系</w:t>
      </w:r>
      <w:r w:rsidR="00E71298" w:rsidRPr="00E767D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：</w:t>
      </w:r>
    </w:p>
    <w:p w:rsidR="00FF52D7" w:rsidRPr="00E767D8" w:rsidRDefault="00DF77C2" w:rsidP="00E767D8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 </w:t>
      </w:r>
      <w:r w:rsidR="00CC5329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 </w:t>
      </w:r>
      <w:r w:rsidR="00AA255B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6F0B4B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410EE9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联系人：</w:t>
      </w:r>
      <w:r w:rsidR="00FE2350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张</w:t>
      </w:r>
      <w:proofErr w:type="gramStart"/>
      <w:r w:rsidR="00FE2350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溦溦</w:t>
      </w:r>
      <w:proofErr w:type="gramEnd"/>
      <w:r w:rsidR="00410EE9">
        <w:rPr>
          <w:rStyle w:val="NormalCharacter"/>
          <w:rFonts w:asciiTheme="minorEastAsia" w:eastAsiaTheme="minorEastAsia" w:hAnsiTheme="minorEastAsia"/>
          <w:kern w:val="0"/>
          <w:sz w:val="24"/>
        </w:rPr>
        <w:t>、</w:t>
      </w:r>
      <w:r w:rsidRPr="00E767D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方古月</w:t>
      </w:r>
      <w:r w:rsidR="00E767D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、</w:t>
      </w:r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冯立辉</w:t>
      </w:r>
      <w:r w:rsidR="00852CC7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、</w:t>
      </w:r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张世凤</w:t>
      </w:r>
      <w:r w:rsidR="00852CC7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、</w:t>
      </w:r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李  </w:t>
      </w:r>
      <w:proofErr w:type="gramStart"/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雯</w:t>
      </w:r>
      <w:proofErr w:type="gramEnd"/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  </w:t>
      </w:r>
    </w:p>
    <w:p w:rsidR="009408FD" w:rsidRDefault="00CC5329" w:rsidP="00852CC7">
      <w:pPr>
        <w:snapToGrid w:val="0"/>
        <w:spacing w:line="360" w:lineRule="auto"/>
        <w:ind w:firstLineChars="400" w:firstLine="96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电</w:t>
      </w:r>
      <w:r w:rsidR="00852CC7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410EE9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 </w:t>
      </w: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话：</w:t>
      </w:r>
      <w:r w:rsidR="00FE2350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13701206632</w:t>
      </w:r>
      <w:r w:rsidR="00AA255B">
        <w:rPr>
          <w:rStyle w:val="NormalCharacter"/>
          <w:rFonts w:asciiTheme="minorEastAsia" w:eastAsiaTheme="minorEastAsia" w:hAnsiTheme="minorEastAsia"/>
          <w:kern w:val="0"/>
          <w:sz w:val="24"/>
        </w:rPr>
        <w:t>、</w:t>
      </w:r>
      <w:r w:rsidR="00DF77C2" w:rsidRPr="00E767D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13581905027</w:t>
      </w:r>
      <w:r w:rsidR="00410EE9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、</w:t>
      </w:r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13146685581</w:t>
      </w:r>
      <w:r w:rsidR="00410EE9">
        <w:rPr>
          <w:rStyle w:val="NormalCharacter"/>
          <w:rFonts w:asciiTheme="minorEastAsia" w:eastAsiaTheme="minorEastAsia" w:hAnsiTheme="minorEastAsia"/>
          <w:kern w:val="0"/>
          <w:sz w:val="24"/>
        </w:rPr>
        <w:t>、</w:t>
      </w:r>
      <w:r w:rsidR="009408FD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13718249856</w:t>
      </w:r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 </w:t>
      </w:r>
    </w:p>
    <w:p w:rsidR="006E0B19" w:rsidRDefault="00E70674" w:rsidP="00852CC7">
      <w:pPr>
        <w:snapToGrid w:val="0"/>
        <w:spacing w:line="360" w:lineRule="auto"/>
        <w:ind w:firstLineChars="400" w:firstLine="96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 </w:t>
      </w:r>
      <w:r w:rsidR="009408FD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     </w:t>
      </w: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 13520098356 </w:t>
      </w:r>
    </w:p>
    <w:p w:rsidR="00FF52D7" w:rsidRPr="00E767D8" w:rsidRDefault="006E0B19" w:rsidP="006E0B19">
      <w:pPr>
        <w:snapToGrid w:val="0"/>
        <w:spacing w:line="360" w:lineRule="auto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  4、邮箱：</w:t>
      </w:r>
      <w:r w:rsidR="003D3767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cntubo@vip.163.com</w:t>
      </w:r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 </w:t>
      </w:r>
    </w:p>
    <w:p w:rsidR="00FF52D7" w:rsidRPr="00410EE9" w:rsidRDefault="00410EE9" w:rsidP="003D50E9">
      <w:pPr>
        <w:snapToGrid w:val="0"/>
        <w:spacing w:line="360" w:lineRule="auto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 w:rsidRPr="00410EE9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六</w:t>
      </w:r>
      <w:r w:rsidR="00CC5329" w:rsidRPr="00410EE9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、收费标准</w:t>
      </w:r>
    </w:p>
    <w:p w:rsidR="003C067E" w:rsidRDefault="00CC5329" w:rsidP="003D50E9">
      <w:pPr>
        <w:snapToGrid w:val="0"/>
        <w:spacing w:line="360" w:lineRule="auto"/>
        <w:ind w:leftChars="203" w:left="426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lastRenderedPageBreak/>
        <w:t>1、会议费：会员单位1800元/人，非会员单位2500元/人(</w:t>
      </w:r>
      <w:proofErr w:type="gramStart"/>
      <w:r w:rsidR="003C6552" w:rsidRPr="00E767D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含</w:t>
      </w: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会议</w:t>
      </w:r>
      <w:proofErr w:type="gramEnd"/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资料、会议用品、代表餐费</w:t>
      </w:r>
      <w:r w:rsidR="00CF7F9A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、参观考察</w:t>
      </w: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等)。</w:t>
      </w:r>
    </w:p>
    <w:p w:rsidR="00036445" w:rsidRDefault="00036445" w:rsidP="003D50E9">
      <w:pPr>
        <w:snapToGrid w:val="0"/>
        <w:spacing w:line="360" w:lineRule="auto"/>
        <w:ind w:leftChars="203" w:left="426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</w:p>
    <w:p w:rsidR="00304499" w:rsidRDefault="003C067E" w:rsidP="00571AC8">
      <w:pPr>
        <w:snapToGrid w:val="0"/>
        <w:spacing w:line="360" w:lineRule="auto"/>
        <w:ind w:leftChars="203" w:left="426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2、</w:t>
      </w:r>
      <w:r w:rsidR="00C157A8" w:rsidRPr="00C157A8">
        <w:rPr>
          <w:rStyle w:val="NormalCharacter"/>
          <w:rFonts w:asciiTheme="minorEastAsia" w:eastAsiaTheme="minorEastAsia" w:hAnsiTheme="minorEastAsia"/>
          <w:kern w:val="0"/>
          <w:sz w:val="24"/>
        </w:rPr>
        <w:t>住宿（会</w:t>
      </w:r>
      <w:r w:rsidR="00C157A8" w:rsidRPr="00C157A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务</w:t>
      </w:r>
      <w:r w:rsidR="00C157A8" w:rsidRPr="00C157A8">
        <w:rPr>
          <w:rStyle w:val="NormalCharacter"/>
          <w:rFonts w:asciiTheme="minorEastAsia" w:eastAsiaTheme="minorEastAsia" w:hAnsiTheme="minorEastAsia"/>
          <w:kern w:val="0"/>
          <w:sz w:val="24"/>
        </w:rPr>
        <w:t>组统一安排）：拼房，</w:t>
      </w:r>
      <w:r w:rsidR="00C157A8" w:rsidRPr="00C157A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免两晚</w:t>
      </w:r>
      <w:r w:rsidR="00C157A8" w:rsidRPr="00C157A8">
        <w:rPr>
          <w:rStyle w:val="NormalCharacter"/>
          <w:rFonts w:asciiTheme="minorEastAsia" w:eastAsiaTheme="minorEastAsia" w:hAnsiTheme="minorEastAsia"/>
          <w:kern w:val="0"/>
          <w:sz w:val="24"/>
        </w:rPr>
        <w:t>住宿费</w:t>
      </w:r>
      <w:r w:rsidR="00C157A8" w:rsidRPr="00C157A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；</w:t>
      </w:r>
      <w:r w:rsidR="00C157A8" w:rsidRPr="00C157A8">
        <w:rPr>
          <w:rStyle w:val="NormalCharacter"/>
          <w:rFonts w:asciiTheme="minorEastAsia" w:eastAsiaTheme="minorEastAsia" w:hAnsiTheme="minorEastAsia"/>
          <w:kern w:val="0"/>
          <w:sz w:val="24"/>
        </w:rPr>
        <w:t>单间，</w:t>
      </w:r>
      <w:r w:rsidR="00C157A8" w:rsidRPr="00C157A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补差价</w:t>
      </w:r>
      <w:r w:rsidR="00C157A8" w:rsidRPr="00C157A8">
        <w:rPr>
          <w:rStyle w:val="NormalCharacter"/>
          <w:rFonts w:asciiTheme="minorEastAsia" w:eastAsiaTheme="minorEastAsia" w:hAnsiTheme="minorEastAsia"/>
          <w:kern w:val="0"/>
          <w:sz w:val="24"/>
        </w:rPr>
        <w:t>600</w:t>
      </w:r>
      <w:r w:rsidR="00C157A8" w:rsidRPr="00C157A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元</w:t>
      </w:r>
      <w:r w:rsidR="00C157A8" w:rsidRPr="00C157A8">
        <w:rPr>
          <w:rStyle w:val="NormalCharacter"/>
          <w:rFonts w:asciiTheme="minorEastAsia" w:eastAsiaTheme="minorEastAsia" w:hAnsiTheme="minorEastAsia"/>
          <w:kern w:val="0"/>
          <w:sz w:val="24"/>
        </w:rPr>
        <w:t>/人</w:t>
      </w:r>
      <w:r w:rsidR="00C157A8" w:rsidRPr="00C157A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（两晚）</w:t>
      </w:r>
      <w:r w:rsidR="003D50E9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。</w:t>
      </w:r>
      <w:r w:rsidR="00225BB6" w:rsidRPr="00E767D8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 xml:space="preserve">  </w:t>
      </w:r>
    </w:p>
    <w:p w:rsidR="00FF52D7" w:rsidRPr="00E767D8" w:rsidRDefault="003C067E" w:rsidP="003D50E9">
      <w:pPr>
        <w:snapToGrid w:val="0"/>
        <w:spacing w:line="360" w:lineRule="auto"/>
        <w:ind w:firstLineChars="177" w:firstLine="425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/>
          <w:kern w:val="0"/>
          <w:sz w:val="24"/>
        </w:rPr>
        <w:t>3</w:t>
      </w:r>
      <w:r w:rsidR="00CC5329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、汇款账号：</w:t>
      </w:r>
    </w:p>
    <w:p w:rsidR="00FF52D7" w:rsidRPr="00E767D8" w:rsidRDefault="00E70674" w:rsidP="006F0B4B">
      <w:pPr>
        <w:snapToGrid w:val="0"/>
        <w:spacing w:line="360" w:lineRule="auto"/>
        <w:ind w:firstLineChars="500" w:firstLine="120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开户行：工商银行北京六铺炕</w:t>
      </w:r>
      <w:r w:rsidR="00404B5C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支行</w:t>
      </w:r>
    </w:p>
    <w:p w:rsidR="00FF52D7" w:rsidRPr="00E767D8" w:rsidRDefault="00A3291F" w:rsidP="006F0B4B">
      <w:pPr>
        <w:snapToGrid w:val="0"/>
        <w:spacing w:line="360" w:lineRule="auto"/>
        <w:ind w:firstLineChars="500" w:firstLine="120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/>
          <w:kern w:val="0"/>
          <w:sz w:val="24"/>
        </w:rPr>
        <w:t>开户名</w:t>
      </w: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：</w:t>
      </w:r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>《中国涂料》杂志社有限公司</w:t>
      </w:r>
    </w:p>
    <w:p w:rsidR="00FF52D7" w:rsidRPr="00E767D8" w:rsidRDefault="00A3291F" w:rsidP="006F0B4B">
      <w:pPr>
        <w:snapToGrid w:val="0"/>
        <w:spacing w:line="360" w:lineRule="auto"/>
        <w:ind w:firstLineChars="500" w:firstLine="120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帐</w:t>
      </w:r>
      <w:r w:rsidR="00E70674" w:rsidRPr="00E767D8">
        <w:rPr>
          <w:rStyle w:val="NormalCharacter"/>
          <w:rFonts w:asciiTheme="minorEastAsia" w:eastAsiaTheme="minorEastAsia" w:hAnsiTheme="minorEastAsia"/>
          <w:kern w:val="0"/>
          <w:sz w:val="24"/>
        </w:rPr>
        <w:t xml:space="preserve">  号：0200022309006851695</w:t>
      </w:r>
    </w:p>
    <w:p w:rsidR="00FF52D7" w:rsidRPr="00E767D8" w:rsidRDefault="00FF52D7" w:rsidP="00E767D8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</w:p>
    <w:p w:rsidR="00FF52D7" w:rsidRPr="00E767D8" w:rsidRDefault="00FF52D7" w:rsidP="00E767D8">
      <w:pPr>
        <w:snapToGrid w:val="0"/>
        <w:spacing w:line="360" w:lineRule="auto"/>
        <w:ind w:firstLineChars="200" w:firstLine="48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</w:p>
    <w:p w:rsidR="00C157A8" w:rsidRPr="00C157A8" w:rsidRDefault="00C157A8" w:rsidP="009408FD">
      <w:pPr>
        <w:snapToGrid w:val="0"/>
        <w:spacing w:line="360" w:lineRule="auto"/>
        <w:ind w:firstLineChars="2250" w:firstLine="5421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 w:rsidRPr="00C157A8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中国涂料工业协会</w:t>
      </w:r>
    </w:p>
    <w:p w:rsidR="00C157A8" w:rsidRPr="004D71F2" w:rsidRDefault="00C157A8" w:rsidP="00406EAE">
      <w:pPr>
        <w:snapToGrid w:val="0"/>
        <w:spacing w:line="360" w:lineRule="auto"/>
        <w:ind w:firstLineChars="2300" w:firstLine="5542"/>
        <w:jc w:val="left"/>
        <w:rPr>
          <w:rStyle w:val="NormalCharacter"/>
          <w:rFonts w:asciiTheme="minorEastAsia" w:eastAsiaTheme="minorEastAsia" w:hAnsiTheme="minorEastAsia"/>
          <w:b/>
          <w:kern w:val="0"/>
          <w:sz w:val="24"/>
        </w:rPr>
      </w:pPr>
      <w:r w:rsidRPr="004D71F2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2021年</w:t>
      </w:r>
      <w:r w:rsidR="00D97467" w:rsidRPr="004D71F2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6</w:t>
      </w:r>
      <w:r w:rsidRPr="004D71F2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月</w:t>
      </w:r>
      <w:r w:rsidR="004D71F2">
        <w:rPr>
          <w:rStyle w:val="NormalCharacter"/>
          <w:rFonts w:asciiTheme="minorEastAsia" w:eastAsiaTheme="minorEastAsia" w:hAnsiTheme="minorEastAsia" w:hint="eastAsia"/>
          <w:b/>
          <w:kern w:val="0"/>
          <w:sz w:val="24"/>
        </w:rPr>
        <w:t>18</w:t>
      </w:r>
      <w:r w:rsidRPr="004D71F2">
        <w:rPr>
          <w:rStyle w:val="NormalCharacter"/>
          <w:rFonts w:asciiTheme="minorEastAsia" w:eastAsiaTheme="minorEastAsia" w:hAnsiTheme="minorEastAsia"/>
          <w:b/>
          <w:kern w:val="0"/>
          <w:sz w:val="24"/>
        </w:rPr>
        <w:t>日</w:t>
      </w:r>
    </w:p>
    <w:p w:rsidR="006F0B4B" w:rsidRPr="00E767D8" w:rsidRDefault="006F0B4B" w:rsidP="00410EE9">
      <w:pPr>
        <w:snapToGrid w:val="0"/>
        <w:spacing w:line="360" w:lineRule="auto"/>
        <w:ind w:firstLineChars="2300" w:firstLine="5520"/>
        <w:jc w:val="left"/>
        <w:rPr>
          <w:rStyle w:val="NormalCharacter"/>
          <w:rFonts w:asciiTheme="minorEastAsia" w:eastAsiaTheme="minorEastAsia" w:hAnsiTheme="minorEastAsia"/>
          <w:kern w:val="0"/>
          <w:sz w:val="24"/>
        </w:rPr>
      </w:pPr>
    </w:p>
    <w:p w:rsidR="00880708" w:rsidRDefault="00880708" w:rsidP="00880708">
      <w:pPr>
        <w:snapToGrid w:val="0"/>
        <w:spacing w:line="360" w:lineRule="auto"/>
        <w:ind w:right="1115" w:firstLineChars="1200" w:firstLine="2891"/>
        <w:rPr>
          <w:rStyle w:val="NormalCharacter"/>
          <w:rFonts w:ascii="宋体" w:hAnsi="宋体"/>
          <w:b/>
          <w:sz w:val="24"/>
        </w:rPr>
      </w:pPr>
    </w:p>
    <w:p w:rsidR="00524A7C" w:rsidRPr="00880708" w:rsidRDefault="00D61FF1" w:rsidP="00880708">
      <w:pPr>
        <w:snapToGrid w:val="0"/>
        <w:spacing w:line="360" w:lineRule="auto"/>
        <w:ind w:right="1115" w:firstLineChars="1200" w:firstLine="2891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t>2021</w:t>
      </w:r>
      <w:r>
        <w:rPr>
          <w:rStyle w:val="NormalCharacter"/>
          <w:rFonts w:ascii="宋体" w:hAnsi="宋体" w:hint="eastAsia"/>
          <w:b/>
          <w:sz w:val="24"/>
        </w:rPr>
        <w:t>亚太国际涂料产业发展大会</w:t>
      </w:r>
      <w:r w:rsidR="00524A7C" w:rsidRPr="00880708">
        <w:rPr>
          <w:rStyle w:val="NormalCharacter"/>
          <w:rFonts w:ascii="宋体" w:hAnsi="宋体" w:hint="eastAsia"/>
          <w:b/>
          <w:sz w:val="24"/>
        </w:rPr>
        <w:t>参会回执表</w:t>
      </w:r>
    </w:p>
    <w:tbl>
      <w:tblPr>
        <w:tblW w:w="85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65"/>
        <w:gridCol w:w="1231"/>
        <w:gridCol w:w="979"/>
        <w:gridCol w:w="693"/>
        <w:gridCol w:w="840"/>
        <w:gridCol w:w="1532"/>
        <w:gridCol w:w="840"/>
        <w:gridCol w:w="1580"/>
      </w:tblGrid>
      <w:tr w:rsidR="00FF52D7" w:rsidRPr="00543BEC">
        <w:trPr>
          <w:trHeight w:val="434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FF52D7" w:rsidRPr="00543BEC">
        <w:trPr>
          <w:trHeight w:val="542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FF52D7" w:rsidRPr="00543BEC">
        <w:trPr>
          <w:trHeight w:val="536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FF52D7" w:rsidRPr="00543BEC" w:rsidTr="003F4C75">
        <w:trPr>
          <w:trHeight w:val="363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E-mail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FF52D7" w:rsidRPr="00543BEC" w:rsidTr="003F4C75">
        <w:trPr>
          <w:trHeight w:val="371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单位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F52D7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FF52D7" w:rsidRPr="00543BEC" w:rsidTr="003F4C75">
        <w:trPr>
          <w:trHeight w:val="860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FF52D7" w:rsidRPr="00543BEC" w:rsidRDefault="00FE2350" w:rsidP="00384BE9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b/>
                <w:kern w:val="0"/>
                <w:sz w:val="24"/>
              </w:rPr>
              <w:t>备注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0A507E" w:rsidRPr="00543BEC" w:rsidRDefault="000A507E" w:rsidP="000A507E">
            <w:pPr>
              <w:spacing w:beforeAutospacing="1" w:after="312" w:afterAutospacing="1" w:line="360" w:lineRule="auto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 w:rsidRPr="00543BEC">
              <w:rPr>
                <w:rStyle w:val="NormalCharacter"/>
                <w:rFonts w:ascii="宋体" w:hAnsi="宋体"/>
                <w:kern w:val="0"/>
                <w:sz w:val="24"/>
              </w:rPr>
              <w:t>将于</w:t>
            </w:r>
            <w:r w:rsidR="00D61FF1">
              <w:rPr>
                <w:rStyle w:val="NormalCharacter"/>
                <w:rFonts w:ascii="宋体" w:hAnsi="宋体" w:hint="eastAsia"/>
                <w:kern w:val="0"/>
                <w:sz w:val="24"/>
              </w:rPr>
              <w:t>7</w:t>
            </w:r>
            <w:r w:rsidRPr="00543BEC">
              <w:rPr>
                <w:rStyle w:val="NormalCharacter"/>
                <w:rFonts w:ascii="宋体" w:hAnsi="宋体"/>
                <w:kern w:val="0"/>
                <w:sz w:val="24"/>
              </w:rPr>
              <w:t>月（   ）日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入住</w:t>
            </w:r>
            <w:r w:rsidRPr="00543BEC">
              <w:rPr>
                <w:rStyle w:val="NormalCharacter"/>
                <w:rFonts w:ascii="宋体" w:hAnsi="宋体"/>
                <w:kern w:val="0"/>
                <w:sz w:val="24"/>
              </w:rPr>
              <w:t>， （   ）日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退房</w:t>
            </w:r>
          </w:p>
          <w:p w:rsidR="00FF52D7" w:rsidRPr="00543BEC" w:rsidRDefault="000A507E" w:rsidP="000A507E">
            <w:pPr>
              <w:spacing w:before="312" w:beforeAutospacing="1" w:afterAutospacing="1" w:line="360" w:lineRule="auto"/>
              <w:ind w:firstLineChars="150" w:firstLine="36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单间  是</w:t>
            </w:r>
            <w:r w:rsidRPr="00543BEC">
              <w:rPr>
                <w:rStyle w:val="NormalCharacter"/>
                <w:rFonts w:ascii="宋体" w:hAnsi="宋体"/>
                <w:kern w:val="0"/>
                <w:sz w:val="24"/>
              </w:rPr>
              <w:t xml:space="preserve">（   </w:t>
            </w:r>
            <w:r>
              <w:rPr>
                <w:rStyle w:val="NormalCharacter"/>
                <w:rFonts w:ascii="宋体" w:hAnsi="宋体"/>
                <w:kern w:val="0"/>
                <w:sz w:val="24"/>
              </w:rPr>
              <w:t>）</w:t>
            </w:r>
            <w:r w:rsidRPr="00543BEC">
              <w:rPr>
                <w:rStyle w:val="NormalCharacter"/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否</w:t>
            </w:r>
            <w:r w:rsidRPr="00543BEC">
              <w:rPr>
                <w:rStyle w:val="NormalCharacter"/>
                <w:rFonts w:ascii="宋体" w:hAnsi="宋体"/>
                <w:kern w:val="0"/>
                <w:sz w:val="24"/>
              </w:rPr>
              <w:t>（   ）</w:t>
            </w:r>
          </w:p>
        </w:tc>
      </w:tr>
    </w:tbl>
    <w:p w:rsidR="00FF52D7" w:rsidRPr="003F4C75" w:rsidRDefault="007E6211" w:rsidP="00CB7E31">
      <w:pPr>
        <w:snapToGrid w:val="0"/>
        <w:spacing w:line="360" w:lineRule="auto"/>
        <w:ind w:firstLineChars="550" w:firstLine="1540"/>
        <w:jc w:val="left"/>
        <w:rPr>
          <w:rStyle w:val="NormalCharacter"/>
          <w:rFonts w:ascii="宋体" w:hAnsi="宋体"/>
          <w:sz w:val="28"/>
          <w:szCs w:val="28"/>
        </w:rPr>
      </w:pPr>
      <w:r w:rsidRPr="00543BEC">
        <w:rPr>
          <w:rStyle w:val="NormalCharacter"/>
          <w:rFonts w:ascii="宋体" w:hAnsi="宋体"/>
          <w:sz w:val="28"/>
          <w:szCs w:val="28"/>
        </w:rPr>
        <w:t>E-mail</w:t>
      </w:r>
      <w:r w:rsidR="00D531C0" w:rsidRPr="009408FD">
        <w:rPr>
          <w:rStyle w:val="NormalCharacter"/>
          <w:rFonts w:ascii="宋体" w:hAnsi="宋体"/>
          <w:sz w:val="28"/>
          <w:szCs w:val="28"/>
        </w:rPr>
        <w:t>：</w:t>
      </w:r>
      <w:bookmarkStart w:id="0" w:name="_GoBack"/>
      <w:bookmarkEnd w:id="0"/>
      <w:r w:rsidR="009408FD">
        <w:rPr>
          <w:rStyle w:val="NormalCharacter"/>
          <w:rFonts w:asciiTheme="minorEastAsia" w:eastAsiaTheme="minorEastAsia" w:hAnsiTheme="minorEastAsia" w:hint="eastAsia"/>
          <w:kern w:val="0"/>
          <w:sz w:val="24"/>
        </w:rPr>
        <w:t>cntubo@vip.163.com</w:t>
      </w:r>
      <w:r w:rsidR="003C067E">
        <w:rPr>
          <w:rStyle w:val="NormalCharacter"/>
          <w:rFonts w:ascii="宋体" w:hAnsi="宋体" w:hint="eastAsia"/>
          <w:sz w:val="28"/>
          <w:szCs w:val="28"/>
        </w:rPr>
        <w:t xml:space="preserve"> </w:t>
      </w:r>
      <w:r w:rsidR="00D61FF1">
        <w:rPr>
          <w:rStyle w:val="NormalCharacter"/>
          <w:rFonts w:ascii="宋体" w:hAnsi="宋体" w:hint="eastAsia"/>
          <w:sz w:val="28"/>
          <w:szCs w:val="28"/>
        </w:rPr>
        <w:t xml:space="preserve">    </w:t>
      </w:r>
      <w:r w:rsidR="00CB7E31">
        <w:rPr>
          <w:rStyle w:val="NormalCharacter"/>
          <w:rFonts w:ascii="宋体" w:hAnsi="宋体" w:hint="eastAsia"/>
          <w:sz w:val="28"/>
          <w:szCs w:val="28"/>
        </w:rPr>
        <w:t xml:space="preserve">   </w:t>
      </w:r>
      <w:r w:rsidR="00CB7E31" w:rsidRPr="00543BEC">
        <w:rPr>
          <w:rStyle w:val="NormalCharacter"/>
          <w:rFonts w:ascii="宋体" w:hAnsi="宋体"/>
          <w:sz w:val="28"/>
          <w:szCs w:val="28"/>
        </w:rPr>
        <w:t>传真：010-</w:t>
      </w:r>
      <w:r w:rsidR="00CB7E31">
        <w:rPr>
          <w:rStyle w:val="NormalCharacter"/>
          <w:rFonts w:ascii="宋体" w:hAnsi="宋体" w:hint="eastAsia"/>
          <w:sz w:val="28"/>
          <w:szCs w:val="28"/>
        </w:rPr>
        <w:t>67603801</w:t>
      </w:r>
      <w:r w:rsidR="00CB7E31" w:rsidRPr="00543BEC">
        <w:rPr>
          <w:rStyle w:val="NormalCharacter"/>
          <w:rFonts w:ascii="宋体" w:hAnsi="宋体" w:hint="eastAsia"/>
          <w:sz w:val="28"/>
          <w:szCs w:val="28"/>
        </w:rPr>
        <w:t xml:space="preserve">    </w:t>
      </w:r>
    </w:p>
    <w:sectPr w:rsidR="00FF52D7" w:rsidRPr="003F4C75" w:rsidSect="00950333">
      <w:pgSz w:w="11906" w:h="16838"/>
      <w:pgMar w:top="147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1B" w:rsidRDefault="00F15D1B" w:rsidP="00B178B6">
      <w:r>
        <w:separator/>
      </w:r>
    </w:p>
  </w:endnote>
  <w:endnote w:type="continuationSeparator" w:id="0">
    <w:p w:rsidR="00F15D1B" w:rsidRDefault="00F15D1B" w:rsidP="00B17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BSJW--GB1-0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1B" w:rsidRDefault="00F15D1B" w:rsidP="00B178B6">
      <w:r>
        <w:separator/>
      </w:r>
    </w:p>
  </w:footnote>
  <w:footnote w:type="continuationSeparator" w:id="0">
    <w:p w:rsidR="00F15D1B" w:rsidRDefault="00F15D1B" w:rsidP="00B17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EAB"/>
    <w:multiLevelType w:val="multilevel"/>
    <w:tmpl w:val="83909A54"/>
    <w:lvl w:ilvl="0">
      <w:start w:val="1"/>
      <w:numFmt w:val="decimal"/>
      <w:lvlText w:val="%1."/>
      <w:lvlJc w:val="left"/>
      <w:pPr>
        <w:ind w:left="1005" w:hanging="360"/>
        <w:textAlignment w:val="baseline"/>
      </w:pPr>
    </w:lvl>
    <w:lvl w:ilvl="1">
      <w:start w:val="1"/>
      <w:numFmt w:val="lowerLetter"/>
      <w:lvlText w:val="%1)"/>
      <w:lvlJc w:val="left"/>
      <w:pPr>
        <w:ind w:left="1485" w:hanging="420"/>
        <w:textAlignment w:val="baseline"/>
      </w:pPr>
    </w:lvl>
    <w:lvl w:ilvl="2">
      <w:start w:val="1"/>
      <w:numFmt w:val="lowerRoman"/>
      <w:lvlText w:val="%1."/>
      <w:lvlJc w:val="right"/>
      <w:pPr>
        <w:ind w:left="1905" w:hanging="420"/>
        <w:textAlignment w:val="baseline"/>
      </w:pPr>
    </w:lvl>
    <w:lvl w:ilvl="3">
      <w:start w:val="1"/>
      <w:numFmt w:val="decimal"/>
      <w:lvlText w:val="%1."/>
      <w:lvlJc w:val="left"/>
      <w:pPr>
        <w:ind w:left="2325" w:hanging="420"/>
        <w:textAlignment w:val="baseline"/>
      </w:pPr>
    </w:lvl>
    <w:lvl w:ilvl="4">
      <w:start w:val="1"/>
      <w:numFmt w:val="lowerLetter"/>
      <w:lvlText w:val="%1)"/>
      <w:lvlJc w:val="left"/>
      <w:pPr>
        <w:ind w:left="2745" w:hanging="420"/>
        <w:textAlignment w:val="baseline"/>
      </w:pPr>
    </w:lvl>
    <w:lvl w:ilvl="5">
      <w:start w:val="1"/>
      <w:numFmt w:val="lowerRoman"/>
      <w:lvlText w:val="%1."/>
      <w:lvlJc w:val="right"/>
      <w:pPr>
        <w:ind w:left="3165" w:hanging="420"/>
        <w:textAlignment w:val="baseline"/>
      </w:pPr>
    </w:lvl>
    <w:lvl w:ilvl="6">
      <w:start w:val="1"/>
      <w:numFmt w:val="decimal"/>
      <w:lvlText w:val="%1."/>
      <w:lvlJc w:val="left"/>
      <w:pPr>
        <w:ind w:left="3585" w:hanging="420"/>
        <w:textAlignment w:val="baseline"/>
      </w:pPr>
    </w:lvl>
    <w:lvl w:ilvl="7">
      <w:start w:val="1"/>
      <w:numFmt w:val="lowerLetter"/>
      <w:lvlText w:val="%1)"/>
      <w:lvlJc w:val="left"/>
      <w:pPr>
        <w:ind w:left="4005" w:hanging="420"/>
        <w:textAlignment w:val="baseline"/>
      </w:pPr>
    </w:lvl>
    <w:lvl w:ilvl="8">
      <w:start w:val="1"/>
      <w:numFmt w:val="lowerRoman"/>
      <w:lvlText w:val="%1."/>
      <w:lvlJc w:val="right"/>
      <w:pPr>
        <w:ind w:left="4425" w:hanging="420"/>
        <w:textAlignment w:val="baseline"/>
      </w:pPr>
    </w:lvl>
  </w:abstractNum>
  <w:abstractNum w:abstractNumId="1">
    <w:nsid w:val="07CB3509"/>
    <w:multiLevelType w:val="multilevel"/>
    <w:tmpl w:val="2076AE14"/>
    <w:lvl w:ilvl="0">
      <w:start w:val="1"/>
      <w:numFmt w:val="decimal"/>
      <w:lvlText w:val="%1."/>
      <w:lvlJc w:val="left"/>
      <w:pPr>
        <w:ind w:left="1485" w:hanging="360"/>
        <w:textAlignment w:val="baseline"/>
      </w:pPr>
    </w:lvl>
    <w:lvl w:ilvl="1">
      <w:start w:val="1"/>
      <w:numFmt w:val="lowerLetter"/>
      <w:lvlText w:val="%1)"/>
      <w:lvlJc w:val="left"/>
      <w:pPr>
        <w:ind w:left="1965" w:hanging="420"/>
        <w:textAlignment w:val="baseline"/>
      </w:pPr>
    </w:lvl>
    <w:lvl w:ilvl="2">
      <w:start w:val="1"/>
      <w:numFmt w:val="lowerRoman"/>
      <w:lvlText w:val="%1."/>
      <w:lvlJc w:val="right"/>
      <w:pPr>
        <w:ind w:left="2385" w:hanging="420"/>
        <w:textAlignment w:val="baseline"/>
      </w:pPr>
    </w:lvl>
    <w:lvl w:ilvl="3">
      <w:start w:val="1"/>
      <w:numFmt w:val="decimal"/>
      <w:lvlText w:val="%1."/>
      <w:lvlJc w:val="left"/>
      <w:pPr>
        <w:ind w:left="2805" w:hanging="420"/>
        <w:textAlignment w:val="baseline"/>
      </w:pPr>
    </w:lvl>
    <w:lvl w:ilvl="4">
      <w:start w:val="1"/>
      <w:numFmt w:val="lowerLetter"/>
      <w:lvlText w:val="%1)"/>
      <w:lvlJc w:val="left"/>
      <w:pPr>
        <w:ind w:left="3225" w:hanging="420"/>
        <w:textAlignment w:val="baseline"/>
      </w:pPr>
    </w:lvl>
    <w:lvl w:ilvl="5">
      <w:start w:val="1"/>
      <w:numFmt w:val="lowerRoman"/>
      <w:lvlText w:val="%1."/>
      <w:lvlJc w:val="right"/>
      <w:pPr>
        <w:ind w:left="3645" w:hanging="420"/>
        <w:textAlignment w:val="baseline"/>
      </w:pPr>
    </w:lvl>
    <w:lvl w:ilvl="6">
      <w:start w:val="1"/>
      <w:numFmt w:val="decimal"/>
      <w:lvlText w:val="%1."/>
      <w:lvlJc w:val="left"/>
      <w:pPr>
        <w:ind w:left="4065" w:hanging="420"/>
        <w:textAlignment w:val="baseline"/>
      </w:pPr>
    </w:lvl>
    <w:lvl w:ilvl="7">
      <w:start w:val="1"/>
      <w:numFmt w:val="lowerLetter"/>
      <w:lvlText w:val="%1)"/>
      <w:lvlJc w:val="left"/>
      <w:pPr>
        <w:ind w:left="4485" w:hanging="420"/>
        <w:textAlignment w:val="baseline"/>
      </w:pPr>
    </w:lvl>
    <w:lvl w:ilvl="8">
      <w:start w:val="1"/>
      <w:numFmt w:val="lowerRoman"/>
      <w:lvlText w:val="%1."/>
      <w:lvlJc w:val="right"/>
      <w:pPr>
        <w:ind w:left="4905" w:hanging="420"/>
        <w:textAlignment w:val="baseline"/>
      </w:pPr>
    </w:lvl>
  </w:abstractNum>
  <w:abstractNum w:abstractNumId="2">
    <w:nsid w:val="12480145"/>
    <w:multiLevelType w:val="hybridMultilevel"/>
    <w:tmpl w:val="69C417E4"/>
    <w:lvl w:ilvl="0" w:tplc="3CC0E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D965EC"/>
    <w:multiLevelType w:val="multilevel"/>
    <w:tmpl w:val="B4107610"/>
    <w:lvl w:ilvl="0">
      <w:start w:val="1"/>
      <w:numFmt w:val="decimal"/>
      <w:lvlText w:val="%1）"/>
      <w:lvlJc w:val="left"/>
      <w:pPr>
        <w:ind w:left="720" w:hanging="720"/>
        <w:textAlignment w:val="baseline"/>
      </w:pPr>
    </w:lvl>
    <w:lvl w:ilvl="1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abstractNum w:abstractNumId="4">
    <w:nsid w:val="503018CD"/>
    <w:multiLevelType w:val="multilevel"/>
    <w:tmpl w:val="C24C742A"/>
    <w:lvl w:ilvl="0">
      <w:start w:val="6"/>
      <w:numFmt w:val="decimal"/>
      <w:lvlText w:val="%1."/>
      <w:lvlJc w:val="left"/>
      <w:pPr>
        <w:ind w:left="1080" w:hanging="360"/>
        <w:textAlignment w:val="baseline"/>
      </w:pPr>
    </w:lvl>
    <w:lvl w:ilvl="1">
      <w:start w:val="1"/>
      <w:numFmt w:val="lowerLetter"/>
      <w:lvlText w:val="%1)"/>
      <w:lvlJc w:val="left"/>
      <w:pPr>
        <w:ind w:left="1560" w:hanging="420"/>
        <w:textAlignment w:val="baseline"/>
      </w:pPr>
    </w:lvl>
    <w:lvl w:ilvl="2">
      <w:start w:val="1"/>
      <w:numFmt w:val="lowerRoman"/>
      <w:lvlText w:val="%1."/>
      <w:lvlJc w:val="right"/>
      <w:pPr>
        <w:ind w:left="1980" w:hanging="420"/>
        <w:textAlignment w:val="baseline"/>
      </w:pPr>
    </w:lvl>
    <w:lvl w:ilvl="3">
      <w:start w:val="1"/>
      <w:numFmt w:val="decimal"/>
      <w:lvlText w:val="%1."/>
      <w:lvlJc w:val="left"/>
      <w:pPr>
        <w:ind w:left="2400" w:hanging="420"/>
        <w:textAlignment w:val="baseline"/>
      </w:pPr>
    </w:lvl>
    <w:lvl w:ilvl="4">
      <w:start w:val="1"/>
      <w:numFmt w:val="lowerLetter"/>
      <w:lvlText w:val="%1)"/>
      <w:lvlJc w:val="left"/>
      <w:pPr>
        <w:ind w:left="2820" w:hanging="420"/>
        <w:textAlignment w:val="baseline"/>
      </w:pPr>
    </w:lvl>
    <w:lvl w:ilvl="5">
      <w:start w:val="1"/>
      <w:numFmt w:val="lowerRoman"/>
      <w:lvlText w:val="%1."/>
      <w:lvlJc w:val="right"/>
      <w:pPr>
        <w:ind w:left="3240" w:hanging="420"/>
        <w:textAlignment w:val="baseline"/>
      </w:pPr>
    </w:lvl>
    <w:lvl w:ilvl="6">
      <w:start w:val="1"/>
      <w:numFmt w:val="decimal"/>
      <w:lvlText w:val="%1."/>
      <w:lvlJc w:val="left"/>
      <w:pPr>
        <w:ind w:left="3660" w:hanging="420"/>
        <w:textAlignment w:val="baseline"/>
      </w:pPr>
    </w:lvl>
    <w:lvl w:ilvl="7">
      <w:start w:val="1"/>
      <w:numFmt w:val="lowerLetter"/>
      <w:lvlText w:val="%1)"/>
      <w:lvlJc w:val="left"/>
      <w:pPr>
        <w:ind w:left="4080" w:hanging="420"/>
        <w:textAlignment w:val="baseline"/>
      </w:pPr>
    </w:lvl>
    <w:lvl w:ilvl="8">
      <w:start w:val="1"/>
      <w:numFmt w:val="lowerRoman"/>
      <w:lvlText w:val="%1."/>
      <w:lvlJc w:val="right"/>
      <w:pPr>
        <w:ind w:left="4500" w:hanging="420"/>
        <w:textAlignment w:val="baseline"/>
      </w:pPr>
    </w:lvl>
  </w:abstractNum>
  <w:abstractNum w:abstractNumId="5">
    <w:nsid w:val="5A8D204F"/>
    <w:multiLevelType w:val="hybridMultilevel"/>
    <w:tmpl w:val="744E5034"/>
    <w:lvl w:ilvl="0" w:tplc="425671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92" w:hanging="420"/>
      </w:pPr>
    </w:lvl>
    <w:lvl w:ilvl="2" w:tplc="0409001B" w:tentative="1">
      <w:start w:val="1"/>
      <w:numFmt w:val="lowerRoman"/>
      <w:lvlText w:val="%3."/>
      <w:lvlJc w:val="righ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9" w:tentative="1">
      <w:start w:val="1"/>
      <w:numFmt w:val="lowerLetter"/>
      <w:lvlText w:val="%5)"/>
      <w:lvlJc w:val="left"/>
      <w:pPr>
        <w:ind w:left="4652" w:hanging="420"/>
      </w:pPr>
    </w:lvl>
    <w:lvl w:ilvl="5" w:tplc="0409001B" w:tentative="1">
      <w:start w:val="1"/>
      <w:numFmt w:val="lowerRoman"/>
      <w:lvlText w:val="%6."/>
      <w:lvlJc w:val="righ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9" w:tentative="1">
      <w:start w:val="1"/>
      <w:numFmt w:val="lowerLetter"/>
      <w:lvlText w:val="%8)"/>
      <w:lvlJc w:val="left"/>
      <w:pPr>
        <w:ind w:left="5912" w:hanging="420"/>
      </w:pPr>
    </w:lvl>
    <w:lvl w:ilvl="8" w:tplc="0409001B" w:tentative="1">
      <w:start w:val="1"/>
      <w:numFmt w:val="lowerRoman"/>
      <w:lvlText w:val="%9."/>
      <w:lvlJc w:val="right"/>
      <w:pPr>
        <w:ind w:left="6332" w:hanging="420"/>
      </w:pPr>
    </w:lvl>
  </w:abstractNum>
  <w:abstractNum w:abstractNumId="6">
    <w:nsid w:val="77827D9E"/>
    <w:multiLevelType w:val="multilevel"/>
    <w:tmpl w:val="0310E238"/>
    <w:lvl w:ilvl="0">
      <w:start w:val="1"/>
      <w:numFmt w:val="decimal"/>
      <w:lvlText w:val="%1、"/>
      <w:lvlJc w:val="left"/>
      <w:pPr>
        <w:ind w:left="360" w:hanging="360"/>
        <w:textAlignment w:val="baseline"/>
      </w:pPr>
    </w:lvl>
    <w:lvl w:ilvl="1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abstractNum w:abstractNumId="7">
    <w:nsid w:val="7B99784B"/>
    <w:multiLevelType w:val="multilevel"/>
    <w:tmpl w:val="4148C6EA"/>
    <w:lvl w:ilvl="0">
      <w:start w:val="1"/>
      <w:numFmt w:val="japaneseCounting"/>
      <w:lvlText w:val="%1、"/>
      <w:lvlJc w:val="left"/>
      <w:pPr>
        <w:ind w:left="1125" w:hanging="480"/>
        <w:textAlignment w:val="baseline"/>
      </w:pPr>
    </w:lvl>
    <w:lvl w:ilvl="1">
      <w:start w:val="1"/>
      <w:numFmt w:val="decimal"/>
      <w:lvlText w:val="%1."/>
      <w:lvlJc w:val="left"/>
      <w:pPr>
        <w:ind w:left="1425" w:hanging="360"/>
        <w:textAlignment w:val="baseline"/>
      </w:pPr>
    </w:lvl>
    <w:lvl w:ilvl="2">
      <w:start w:val="1"/>
      <w:numFmt w:val="lowerRoman"/>
      <w:lvlText w:val="%1."/>
      <w:lvlJc w:val="right"/>
      <w:pPr>
        <w:ind w:left="1905" w:hanging="420"/>
        <w:textAlignment w:val="baseline"/>
      </w:pPr>
    </w:lvl>
    <w:lvl w:ilvl="3">
      <w:start w:val="1"/>
      <w:numFmt w:val="decimal"/>
      <w:lvlText w:val="%1."/>
      <w:lvlJc w:val="left"/>
      <w:pPr>
        <w:ind w:left="2325" w:hanging="420"/>
        <w:textAlignment w:val="baseline"/>
      </w:pPr>
    </w:lvl>
    <w:lvl w:ilvl="4">
      <w:start w:val="1"/>
      <w:numFmt w:val="lowerLetter"/>
      <w:lvlText w:val="%1)"/>
      <w:lvlJc w:val="left"/>
      <w:pPr>
        <w:ind w:left="2745" w:hanging="420"/>
        <w:textAlignment w:val="baseline"/>
      </w:pPr>
    </w:lvl>
    <w:lvl w:ilvl="5">
      <w:start w:val="1"/>
      <w:numFmt w:val="lowerRoman"/>
      <w:lvlText w:val="%1."/>
      <w:lvlJc w:val="right"/>
      <w:pPr>
        <w:ind w:left="3165" w:hanging="420"/>
        <w:textAlignment w:val="baseline"/>
      </w:pPr>
    </w:lvl>
    <w:lvl w:ilvl="6">
      <w:start w:val="1"/>
      <w:numFmt w:val="decimal"/>
      <w:lvlText w:val="%1."/>
      <w:lvlJc w:val="left"/>
      <w:pPr>
        <w:ind w:left="3585" w:hanging="420"/>
        <w:textAlignment w:val="baseline"/>
      </w:pPr>
    </w:lvl>
    <w:lvl w:ilvl="7">
      <w:start w:val="1"/>
      <w:numFmt w:val="lowerLetter"/>
      <w:lvlText w:val="%1)"/>
      <w:lvlJc w:val="left"/>
      <w:pPr>
        <w:ind w:left="4005" w:hanging="420"/>
        <w:textAlignment w:val="baseline"/>
      </w:pPr>
    </w:lvl>
    <w:lvl w:ilvl="8">
      <w:start w:val="1"/>
      <w:numFmt w:val="lowerRoman"/>
      <w:lvlText w:val="%1."/>
      <w:lvlJc w:val="right"/>
      <w:pPr>
        <w:ind w:left="4425" w:hanging="420"/>
        <w:textAlignment w:val="baseline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F52D7"/>
    <w:rsid w:val="00012C39"/>
    <w:rsid w:val="000158C7"/>
    <w:rsid w:val="000303D0"/>
    <w:rsid w:val="0003096D"/>
    <w:rsid w:val="00036445"/>
    <w:rsid w:val="00053BED"/>
    <w:rsid w:val="000633CB"/>
    <w:rsid w:val="000803E4"/>
    <w:rsid w:val="00080DEB"/>
    <w:rsid w:val="000816DF"/>
    <w:rsid w:val="000A507E"/>
    <w:rsid w:val="000B4BD2"/>
    <w:rsid w:val="000C31D9"/>
    <w:rsid w:val="000D3D87"/>
    <w:rsid w:val="000E27EF"/>
    <w:rsid w:val="000E3729"/>
    <w:rsid w:val="000E4DF1"/>
    <w:rsid w:val="00101F94"/>
    <w:rsid w:val="00106928"/>
    <w:rsid w:val="00115655"/>
    <w:rsid w:val="00131688"/>
    <w:rsid w:val="00143B6F"/>
    <w:rsid w:val="00153C6E"/>
    <w:rsid w:val="001564C3"/>
    <w:rsid w:val="0018651E"/>
    <w:rsid w:val="001973DE"/>
    <w:rsid w:val="001A1C73"/>
    <w:rsid w:val="001B586F"/>
    <w:rsid w:val="001C2B13"/>
    <w:rsid w:val="001E312D"/>
    <w:rsid w:val="00202C36"/>
    <w:rsid w:val="00204DC0"/>
    <w:rsid w:val="00205F8A"/>
    <w:rsid w:val="00206F18"/>
    <w:rsid w:val="00213496"/>
    <w:rsid w:val="002200B8"/>
    <w:rsid w:val="0022212B"/>
    <w:rsid w:val="00225BB6"/>
    <w:rsid w:val="00237690"/>
    <w:rsid w:val="0024288E"/>
    <w:rsid w:val="00244CCC"/>
    <w:rsid w:val="0025678A"/>
    <w:rsid w:val="00275796"/>
    <w:rsid w:val="00284873"/>
    <w:rsid w:val="00284889"/>
    <w:rsid w:val="00296D1C"/>
    <w:rsid w:val="002A4588"/>
    <w:rsid w:val="002A5D3C"/>
    <w:rsid w:val="002A7583"/>
    <w:rsid w:val="002C5CC3"/>
    <w:rsid w:val="002C5E49"/>
    <w:rsid w:val="002E0EAD"/>
    <w:rsid w:val="002E665D"/>
    <w:rsid w:val="002F3BC1"/>
    <w:rsid w:val="00301E6A"/>
    <w:rsid w:val="00304499"/>
    <w:rsid w:val="003128B5"/>
    <w:rsid w:val="00315DE3"/>
    <w:rsid w:val="00330A24"/>
    <w:rsid w:val="0033553F"/>
    <w:rsid w:val="00336772"/>
    <w:rsid w:val="00345038"/>
    <w:rsid w:val="0037255E"/>
    <w:rsid w:val="003761B4"/>
    <w:rsid w:val="00380828"/>
    <w:rsid w:val="00384BE9"/>
    <w:rsid w:val="003970EB"/>
    <w:rsid w:val="003C067E"/>
    <w:rsid w:val="003C0839"/>
    <w:rsid w:val="003C430D"/>
    <w:rsid w:val="003C499C"/>
    <w:rsid w:val="003C6552"/>
    <w:rsid w:val="003D27C8"/>
    <w:rsid w:val="003D3767"/>
    <w:rsid w:val="003D3A2E"/>
    <w:rsid w:val="003D50E9"/>
    <w:rsid w:val="003F4C75"/>
    <w:rsid w:val="003F6650"/>
    <w:rsid w:val="00404B5C"/>
    <w:rsid w:val="00406EAE"/>
    <w:rsid w:val="00410EE9"/>
    <w:rsid w:val="00411AEC"/>
    <w:rsid w:val="004169D1"/>
    <w:rsid w:val="00416A2E"/>
    <w:rsid w:val="00420157"/>
    <w:rsid w:val="00435733"/>
    <w:rsid w:val="00441DC1"/>
    <w:rsid w:val="00443D10"/>
    <w:rsid w:val="004465ED"/>
    <w:rsid w:val="00454953"/>
    <w:rsid w:val="00472D6D"/>
    <w:rsid w:val="00480D2A"/>
    <w:rsid w:val="004A120E"/>
    <w:rsid w:val="004A2799"/>
    <w:rsid w:val="004D71F2"/>
    <w:rsid w:val="004E75B7"/>
    <w:rsid w:val="004F112C"/>
    <w:rsid w:val="004F3483"/>
    <w:rsid w:val="00510247"/>
    <w:rsid w:val="00511729"/>
    <w:rsid w:val="00513915"/>
    <w:rsid w:val="00522C22"/>
    <w:rsid w:val="00524A7C"/>
    <w:rsid w:val="00525538"/>
    <w:rsid w:val="00527319"/>
    <w:rsid w:val="00533726"/>
    <w:rsid w:val="00543BEC"/>
    <w:rsid w:val="00552B7A"/>
    <w:rsid w:val="00557EEE"/>
    <w:rsid w:val="00571AC8"/>
    <w:rsid w:val="00576819"/>
    <w:rsid w:val="005A0ED6"/>
    <w:rsid w:val="005B7E22"/>
    <w:rsid w:val="005D50F4"/>
    <w:rsid w:val="005E1834"/>
    <w:rsid w:val="00607BC5"/>
    <w:rsid w:val="00625A08"/>
    <w:rsid w:val="00626E1C"/>
    <w:rsid w:val="00634BBB"/>
    <w:rsid w:val="006368C0"/>
    <w:rsid w:val="006517DB"/>
    <w:rsid w:val="006522F1"/>
    <w:rsid w:val="006530AF"/>
    <w:rsid w:val="0066375F"/>
    <w:rsid w:val="00666613"/>
    <w:rsid w:val="00667780"/>
    <w:rsid w:val="00667DB5"/>
    <w:rsid w:val="006749AD"/>
    <w:rsid w:val="00676E67"/>
    <w:rsid w:val="0068019E"/>
    <w:rsid w:val="006819EE"/>
    <w:rsid w:val="006869ED"/>
    <w:rsid w:val="006A2D43"/>
    <w:rsid w:val="006B34B0"/>
    <w:rsid w:val="006C2723"/>
    <w:rsid w:val="006C3689"/>
    <w:rsid w:val="006C6066"/>
    <w:rsid w:val="006D7512"/>
    <w:rsid w:val="006E0B19"/>
    <w:rsid w:val="006E62AF"/>
    <w:rsid w:val="006F0B4B"/>
    <w:rsid w:val="006F5320"/>
    <w:rsid w:val="007054ED"/>
    <w:rsid w:val="00716BE0"/>
    <w:rsid w:val="00721B40"/>
    <w:rsid w:val="0072322B"/>
    <w:rsid w:val="007404CF"/>
    <w:rsid w:val="00746611"/>
    <w:rsid w:val="00752D27"/>
    <w:rsid w:val="0075347F"/>
    <w:rsid w:val="00780957"/>
    <w:rsid w:val="00787D9D"/>
    <w:rsid w:val="00792479"/>
    <w:rsid w:val="0079316D"/>
    <w:rsid w:val="0079686B"/>
    <w:rsid w:val="00796D51"/>
    <w:rsid w:val="007A4631"/>
    <w:rsid w:val="007C1C4B"/>
    <w:rsid w:val="007C3C3F"/>
    <w:rsid w:val="007D1500"/>
    <w:rsid w:val="007E0D8D"/>
    <w:rsid w:val="007E6042"/>
    <w:rsid w:val="007E6211"/>
    <w:rsid w:val="007F0F34"/>
    <w:rsid w:val="008242E2"/>
    <w:rsid w:val="00824564"/>
    <w:rsid w:val="00835E1E"/>
    <w:rsid w:val="00852CC7"/>
    <w:rsid w:val="0085330A"/>
    <w:rsid w:val="00854945"/>
    <w:rsid w:val="00860767"/>
    <w:rsid w:val="00862BF3"/>
    <w:rsid w:val="008720B1"/>
    <w:rsid w:val="008769F8"/>
    <w:rsid w:val="00880708"/>
    <w:rsid w:val="00887EA9"/>
    <w:rsid w:val="00890915"/>
    <w:rsid w:val="008921D7"/>
    <w:rsid w:val="008A6049"/>
    <w:rsid w:val="008B2FDC"/>
    <w:rsid w:val="008B6CE5"/>
    <w:rsid w:val="008C022D"/>
    <w:rsid w:val="008D71DC"/>
    <w:rsid w:val="008E08D8"/>
    <w:rsid w:val="008F2301"/>
    <w:rsid w:val="008F726E"/>
    <w:rsid w:val="009036FF"/>
    <w:rsid w:val="0091097B"/>
    <w:rsid w:val="00915E70"/>
    <w:rsid w:val="009164ED"/>
    <w:rsid w:val="00921AEC"/>
    <w:rsid w:val="00932FAD"/>
    <w:rsid w:val="009408FD"/>
    <w:rsid w:val="00941BC1"/>
    <w:rsid w:val="00944E01"/>
    <w:rsid w:val="00950333"/>
    <w:rsid w:val="00957D40"/>
    <w:rsid w:val="0096104D"/>
    <w:rsid w:val="00984C99"/>
    <w:rsid w:val="00991B28"/>
    <w:rsid w:val="00992331"/>
    <w:rsid w:val="009937B6"/>
    <w:rsid w:val="009B29D7"/>
    <w:rsid w:val="009B5DEC"/>
    <w:rsid w:val="009C22B5"/>
    <w:rsid w:val="009D065D"/>
    <w:rsid w:val="009E6BA6"/>
    <w:rsid w:val="009E7EA3"/>
    <w:rsid w:val="009F0C98"/>
    <w:rsid w:val="00A077B4"/>
    <w:rsid w:val="00A12DD2"/>
    <w:rsid w:val="00A15ECB"/>
    <w:rsid w:val="00A2054B"/>
    <w:rsid w:val="00A3291F"/>
    <w:rsid w:val="00A41404"/>
    <w:rsid w:val="00A6683B"/>
    <w:rsid w:val="00A778F6"/>
    <w:rsid w:val="00A84FE8"/>
    <w:rsid w:val="00A8589A"/>
    <w:rsid w:val="00A85E68"/>
    <w:rsid w:val="00AA010F"/>
    <w:rsid w:val="00AA06FC"/>
    <w:rsid w:val="00AA255B"/>
    <w:rsid w:val="00AA3AF0"/>
    <w:rsid w:val="00AA4DA5"/>
    <w:rsid w:val="00AC1AA1"/>
    <w:rsid w:val="00AC7984"/>
    <w:rsid w:val="00AD315B"/>
    <w:rsid w:val="00AD4717"/>
    <w:rsid w:val="00AE4755"/>
    <w:rsid w:val="00AE5D15"/>
    <w:rsid w:val="00B00E23"/>
    <w:rsid w:val="00B07C9F"/>
    <w:rsid w:val="00B12E63"/>
    <w:rsid w:val="00B135B4"/>
    <w:rsid w:val="00B178B6"/>
    <w:rsid w:val="00B35A03"/>
    <w:rsid w:val="00B37F31"/>
    <w:rsid w:val="00B6263B"/>
    <w:rsid w:val="00B67BE0"/>
    <w:rsid w:val="00B74432"/>
    <w:rsid w:val="00B7525A"/>
    <w:rsid w:val="00B81555"/>
    <w:rsid w:val="00B821DB"/>
    <w:rsid w:val="00B90417"/>
    <w:rsid w:val="00BA3EDE"/>
    <w:rsid w:val="00BB63AB"/>
    <w:rsid w:val="00BD5475"/>
    <w:rsid w:val="00BE22B0"/>
    <w:rsid w:val="00BE51BD"/>
    <w:rsid w:val="00BF1319"/>
    <w:rsid w:val="00BF2495"/>
    <w:rsid w:val="00BF7EFC"/>
    <w:rsid w:val="00C04100"/>
    <w:rsid w:val="00C052C9"/>
    <w:rsid w:val="00C05EE9"/>
    <w:rsid w:val="00C07CEB"/>
    <w:rsid w:val="00C157A8"/>
    <w:rsid w:val="00C176B2"/>
    <w:rsid w:val="00C20A8B"/>
    <w:rsid w:val="00C22AC1"/>
    <w:rsid w:val="00C23A60"/>
    <w:rsid w:val="00C44310"/>
    <w:rsid w:val="00C4613E"/>
    <w:rsid w:val="00C5143C"/>
    <w:rsid w:val="00C8042C"/>
    <w:rsid w:val="00C84DDA"/>
    <w:rsid w:val="00C9704C"/>
    <w:rsid w:val="00CA0F98"/>
    <w:rsid w:val="00CA3FC9"/>
    <w:rsid w:val="00CB1FDA"/>
    <w:rsid w:val="00CB7E31"/>
    <w:rsid w:val="00CC5329"/>
    <w:rsid w:val="00CD11EE"/>
    <w:rsid w:val="00CE1054"/>
    <w:rsid w:val="00CE722C"/>
    <w:rsid w:val="00CF400C"/>
    <w:rsid w:val="00CF6773"/>
    <w:rsid w:val="00CF6D28"/>
    <w:rsid w:val="00CF7F9A"/>
    <w:rsid w:val="00D135C8"/>
    <w:rsid w:val="00D228B5"/>
    <w:rsid w:val="00D22ADF"/>
    <w:rsid w:val="00D250A5"/>
    <w:rsid w:val="00D353BF"/>
    <w:rsid w:val="00D4436C"/>
    <w:rsid w:val="00D531C0"/>
    <w:rsid w:val="00D541B8"/>
    <w:rsid w:val="00D5664A"/>
    <w:rsid w:val="00D61030"/>
    <w:rsid w:val="00D61FF1"/>
    <w:rsid w:val="00D700FD"/>
    <w:rsid w:val="00D74279"/>
    <w:rsid w:val="00D756C4"/>
    <w:rsid w:val="00D84E65"/>
    <w:rsid w:val="00D96FEC"/>
    <w:rsid w:val="00D97467"/>
    <w:rsid w:val="00DA577C"/>
    <w:rsid w:val="00DB097B"/>
    <w:rsid w:val="00DB4156"/>
    <w:rsid w:val="00DD0C09"/>
    <w:rsid w:val="00DE4030"/>
    <w:rsid w:val="00DE74FB"/>
    <w:rsid w:val="00DF46DF"/>
    <w:rsid w:val="00DF77C2"/>
    <w:rsid w:val="00E0443F"/>
    <w:rsid w:val="00E1346F"/>
    <w:rsid w:val="00E21EE2"/>
    <w:rsid w:val="00E225B4"/>
    <w:rsid w:val="00E3057D"/>
    <w:rsid w:val="00E379CC"/>
    <w:rsid w:val="00E455E2"/>
    <w:rsid w:val="00E506DA"/>
    <w:rsid w:val="00E54B8C"/>
    <w:rsid w:val="00E56423"/>
    <w:rsid w:val="00E6180B"/>
    <w:rsid w:val="00E628C0"/>
    <w:rsid w:val="00E70674"/>
    <w:rsid w:val="00E71298"/>
    <w:rsid w:val="00E767D8"/>
    <w:rsid w:val="00E77C04"/>
    <w:rsid w:val="00E81673"/>
    <w:rsid w:val="00E91A6A"/>
    <w:rsid w:val="00EA56BE"/>
    <w:rsid w:val="00EB5D09"/>
    <w:rsid w:val="00EC0332"/>
    <w:rsid w:val="00ED1CC4"/>
    <w:rsid w:val="00EE3AD7"/>
    <w:rsid w:val="00EE53E2"/>
    <w:rsid w:val="00EF46B7"/>
    <w:rsid w:val="00F049A9"/>
    <w:rsid w:val="00F125EF"/>
    <w:rsid w:val="00F14FE7"/>
    <w:rsid w:val="00F15D1B"/>
    <w:rsid w:val="00F212A7"/>
    <w:rsid w:val="00F23E4F"/>
    <w:rsid w:val="00F242B2"/>
    <w:rsid w:val="00F34EA7"/>
    <w:rsid w:val="00F36130"/>
    <w:rsid w:val="00F50994"/>
    <w:rsid w:val="00F52BCC"/>
    <w:rsid w:val="00F572A4"/>
    <w:rsid w:val="00F57B93"/>
    <w:rsid w:val="00F60B1C"/>
    <w:rsid w:val="00F61FE9"/>
    <w:rsid w:val="00F655C8"/>
    <w:rsid w:val="00F65B4E"/>
    <w:rsid w:val="00F672BB"/>
    <w:rsid w:val="00F71047"/>
    <w:rsid w:val="00F75233"/>
    <w:rsid w:val="00F75A1F"/>
    <w:rsid w:val="00F85074"/>
    <w:rsid w:val="00F868F1"/>
    <w:rsid w:val="00F87F91"/>
    <w:rsid w:val="00F9183C"/>
    <w:rsid w:val="00FD0861"/>
    <w:rsid w:val="00FE0AE9"/>
    <w:rsid w:val="00FE2350"/>
    <w:rsid w:val="00FF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7512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6D7512"/>
  </w:style>
  <w:style w:type="table" w:customStyle="1" w:styleId="TableNormal">
    <w:name w:val="TableNormal"/>
    <w:semiHidden/>
    <w:rsid w:val="006D7512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6D7512"/>
  </w:style>
  <w:style w:type="paragraph" w:styleId="a3">
    <w:name w:val="Date"/>
    <w:basedOn w:val="a"/>
    <w:next w:val="a"/>
    <w:rsid w:val="006D7512"/>
    <w:pPr>
      <w:ind w:leftChars="2500" w:left="100"/>
    </w:pPr>
    <w:rPr>
      <w:rFonts w:ascii="宋体" w:hAnsi="宋体"/>
      <w:color w:val="333333"/>
      <w:sz w:val="24"/>
      <w:szCs w:val="21"/>
    </w:rPr>
  </w:style>
  <w:style w:type="paragraph" w:styleId="a4">
    <w:name w:val="header"/>
    <w:basedOn w:val="a"/>
    <w:link w:val="Char"/>
    <w:rsid w:val="006D7512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D7512"/>
    <w:rPr>
      <w:kern w:val="2"/>
      <w:sz w:val="18"/>
      <w:szCs w:val="18"/>
    </w:rPr>
  </w:style>
  <w:style w:type="paragraph" w:styleId="a5">
    <w:name w:val="footer"/>
    <w:basedOn w:val="a"/>
    <w:link w:val="Char0"/>
    <w:rsid w:val="006D7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D7512"/>
    <w:rPr>
      <w:kern w:val="2"/>
      <w:sz w:val="18"/>
      <w:szCs w:val="18"/>
    </w:rPr>
  </w:style>
  <w:style w:type="character" w:styleId="a6">
    <w:name w:val="Hyperlink"/>
    <w:rsid w:val="006D7512"/>
    <w:rPr>
      <w:color w:val="0000FF"/>
      <w:u w:val="single"/>
    </w:rPr>
  </w:style>
  <w:style w:type="character" w:styleId="a7">
    <w:name w:val="Emphasis"/>
    <w:basedOn w:val="NormalCharacter"/>
    <w:rsid w:val="006D7512"/>
    <w:rPr>
      <w:i/>
      <w:iCs/>
    </w:rPr>
  </w:style>
  <w:style w:type="paragraph" w:customStyle="1" w:styleId="Acetate">
    <w:name w:val="Acetate"/>
    <w:basedOn w:val="a"/>
    <w:link w:val="UserStyle2"/>
    <w:rsid w:val="006D7512"/>
    <w:rPr>
      <w:sz w:val="18"/>
      <w:szCs w:val="18"/>
    </w:rPr>
  </w:style>
  <w:style w:type="character" w:customStyle="1" w:styleId="UserStyle2">
    <w:name w:val="UserStyle_2"/>
    <w:basedOn w:val="NormalCharacter"/>
    <w:link w:val="Acetate"/>
    <w:rsid w:val="006D7512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15DE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5DE3"/>
    <w:rPr>
      <w:kern w:val="2"/>
      <w:sz w:val="18"/>
      <w:szCs w:val="18"/>
    </w:rPr>
  </w:style>
  <w:style w:type="character" w:customStyle="1" w:styleId="85">
    <w:name w:val="小标宋8.5"/>
    <w:basedOn w:val="a0"/>
    <w:rsid w:val="00A84FE8"/>
    <w:rPr>
      <w:rFonts w:ascii="FZXBSJW--GB1-0" w:eastAsia="FZXBSJW--GB1-0" w:hAnsi="FZXBSJW--GB1-0" w:cs="FZXBSJW--GB1-0"/>
      <w:b w:val="0"/>
      <w:bCs w:val="0"/>
      <w:i w:val="0"/>
      <w:iCs w:val="0"/>
      <w:outline w:val="0"/>
      <w:color w:val="E09900"/>
      <w:sz w:val="17"/>
      <w:szCs w:val="17"/>
      <w:lang w:val="zh-CN"/>
    </w:rPr>
  </w:style>
  <w:style w:type="paragraph" w:styleId="a9">
    <w:name w:val="List Paragraph"/>
    <w:basedOn w:val="a"/>
    <w:uiPriority w:val="34"/>
    <w:qFormat/>
    <w:rsid w:val="00941BC1"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41BF-D2C6-4289-851D-F4C04100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3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</cp:lastModifiedBy>
  <cp:revision>61</cp:revision>
  <cp:lastPrinted>2021-04-16T07:28:00Z</cp:lastPrinted>
  <dcterms:created xsi:type="dcterms:W3CDTF">2021-04-22T04:43:00Z</dcterms:created>
  <dcterms:modified xsi:type="dcterms:W3CDTF">2021-06-18T05:21:00Z</dcterms:modified>
</cp:coreProperties>
</file>