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5C1" w:rsidRDefault="00AB65C1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AB65C1" w:rsidRDefault="00AB65C1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AB65C1" w:rsidRDefault="00AB65C1">
      <w:pPr>
        <w:widowControl/>
        <w:shd w:val="clear" w:color="auto" w:fill="FFFFFF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</w:p>
    <w:p w:rsidR="00AB65C1" w:rsidRDefault="00AB65C1">
      <w:pPr>
        <w:widowControl/>
        <w:shd w:val="clear" w:color="auto" w:fill="FFFFFF"/>
        <w:rPr>
          <w:rFonts w:ascii="Times New Roman" w:hAnsi="Times New Roman" w:cs="Times New Roman"/>
          <w:szCs w:val="21"/>
        </w:rPr>
      </w:pPr>
    </w:p>
    <w:p w:rsidR="00AB65C1" w:rsidRDefault="00E67725">
      <w:pPr>
        <w:widowControl/>
        <w:shd w:val="clear" w:color="auto" w:fill="FFFFFF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hAnsi="Times New Roman" w:cs="Times New Roman"/>
          <w:szCs w:val="21"/>
        </w:rPr>
        <w:t xml:space="preserve">                                               </w:t>
      </w:r>
    </w:p>
    <w:p w:rsidR="00AB65C1" w:rsidRDefault="00E67725" w:rsidP="001E4F3F">
      <w:pPr>
        <w:widowControl/>
        <w:shd w:val="clear" w:color="auto" w:fill="FFFFFF"/>
        <w:spacing w:beforeLines="50" w:afterLines="50"/>
        <w:jc w:val="center"/>
        <w:rPr>
          <w:rFonts w:ascii="Times New Roman" w:eastAsia="宋体" w:hAnsi="Times New Roman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关于召开《涂料制造业智能工厂建设与评价要求》团体标准</w:t>
      </w:r>
      <w:r>
        <w:rPr>
          <w:rFonts w:ascii="Times New Roman" w:eastAsia="宋体" w:hAnsi="宋体" w:cs="Times New Roman" w:hint="eastAsia"/>
          <w:b/>
          <w:bCs/>
          <w:color w:val="000000"/>
          <w:kern w:val="0"/>
          <w:sz w:val="36"/>
          <w:szCs w:val="36"/>
        </w:rPr>
        <w:t>征求意见稿</w:t>
      </w:r>
      <w:r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t>讨论会的通知</w:t>
      </w:r>
    </w:p>
    <w:p w:rsidR="00AB65C1" w:rsidRDefault="00E67725" w:rsidP="001E4F3F">
      <w:pPr>
        <w:snapToGrid w:val="0"/>
        <w:spacing w:beforeLines="50" w:line="360" w:lineRule="auto"/>
        <w:jc w:val="left"/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</w:pPr>
      <w:r>
        <w:rPr>
          <w:rFonts w:ascii="Times New Roman" w:hAnsi="宋体" w:cs="Times New Roman"/>
          <w:b/>
          <w:sz w:val="28"/>
          <w:szCs w:val="28"/>
        </w:rPr>
        <w:t>各</w:t>
      </w:r>
      <w:r>
        <w:rPr>
          <w:rFonts w:ascii="Times New Roman" w:hAnsi="宋体" w:cs="Times New Roman" w:hint="eastAsia"/>
          <w:b/>
          <w:sz w:val="28"/>
          <w:szCs w:val="28"/>
        </w:rPr>
        <w:t>有关单位</w:t>
      </w:r>
      <w:r>
        <w:rPr>
          <w:rFonts w:ascii="Times New Roman" w:eastAsia="宋体" w:hAnsi="宋体" w:cs="Times New Roman"/>
          <w:color w:val="000000"/>
          <w:kern w:val="0"/>
          <w:sz w:val="24"/>
          <w:szCs w:val="24"/>
        </w:rPr>
        <w:t>：</w:t>
      </w:r>
    </w:p>
    <w:p w:rsidR="00AB65C1" w:rsidRDefault="00E67725">
      <w:pPr>
        <w:pStyle w:val="a6"/>
        <w:spacing w:before="0" w:beforeAutospacing="0" w:after="0" w:afterAutospacing="0" w:line="336" w:lineRule="auto"/>
        <w:ind w:firstLineChars="200" w:firstLine="480"/>
        <w:jc w:val="both"/>
        <w:rPr>
          <w:rFonts w:ascii="Times New Roman" w:hAnsi="Times New Roman" w:cs="Times New Roman"/>
          <w:kern w:val="2"/>
        </w:rPr>
      </w:pPr>
      <w:r>
        <w:rPr>
          <w:rFonts w:ascii="Times New Roman" w:hAnsi="Times New Roman" w:cs="Times New Roman" w:hint="eastAsia"/>
          <w:kern w:val="2"/>
        </w:rPr>
        <w:t>根据中国涂料工业协会《</w:t>
      </w:r>
      <w:r>
        <w:rPr>
          <w:rFonts w:ascii="Times New Roman" w:hAnsi="Times New Roman" w:cs="Times New Roman"/>
          <w:kern w:val="2"/>
        </w:rPr>
        <w:t>关于印发</w:t>
      </w:r>
      <w:r>
        <w:rPr>
          <w:rFonts w:ascii="Times New Roman" w:hAnsi="Times New Roman" w:cs="Times New Roman"/>
          <w:kern w:val="2"/>
        </w:rPr>
        <w:t>2020</w:t>
      </w:r>
      <w:r>
        <w:rPr>
          <w:rFonts w:ascii="Times New Roman" w:hAnsi="Times New Roman" w:cs="Times New Roman"/>
          <w:kern w:val="2"/>
        </w:rPr>
        <w:t>年第一批中国涂料工业协会团体标准项目计划的通知</w:t>
      </w:r>
      <w:r>
        <w:rPr>
          <w:rFonts w:ascii="Times New Roman" w:hAnsi="Times New Roman" w:cs="Times New Roman" w:hint="eastAsia"/>
          <w:kern w:val="2"/>
        </w:rPr>
        <w:t>》，</w:t>
      </w:r>
      <w:r>
        <w:rPr>
          <w:rFonts w:ascii="Times New Roman" w:hAnsi="Times New Roman" w:cs="Times New Roman" w:hint="eastAsia"/>
        </w:rPr>
        <w:t>珠海长</w:t>
      </w:r>
      <w:proofErr w:type="gramStart"/>
      <w:r>
        <w:rPr>
          <w:rFonts w:ascii="Times New Roman" w:hAnsi="Times New Roman" w:cs="Times New Roman" w:hint="eastAsia"/>
        </w:rPr>
        <w:t>陆工业</w:t>
      </w:r>
      <w:proofErr w:type="gramEnd"/>
      <w:r>
        <w:rPr>
          <w:rFonts w:ascii="Times New Roman" w:hAnsi="Times New Roman" w:cs="Times New Roman" w:hint="eastAsia"/>
        </w:rPr>
        <w:t>自动控制系统股份有限公司</w:t>
      </w:r>
      <w:r>
        <w:rPr>
          <w:rFonts w:ascii="Times New Roman" w:hAnsi="Times New Roman" w:cs="Times New Roman" w:hint="eastAsia"/>
          <w:kern w:val="2"/>
        </w:rPr>
        <w:t>牵头制定了《</w:t>
      </w:r>
      <w:r>
        <w:rPr>
          <w:rFonts w:ascii="Times New Roman" w:hAnsi="Times New Roman" w:cs="Times New Roman"/>
          <w:kern w:val="2"/>
        </w:rPr>
        <w:t>涂料制造业智能工厂建设与评价要求</w:t>
      </w:r>
      <w:r>
        <w:rPr>
          <w:rFonts w:ascii="Times New Roman" w:hAnsi="Times New Roman" w:cs="Times New Roman" w:hint="eastAsia"/>
          <w:kern w:val="2"/>
        </w:rPr>
        <w:t>》标准。为</w:t>
      </w:r>
      <w:r>
        <w:rPr>
          <w:rFonts w:ascii="Times New Roman" w:hAnsi="Times New Roman" w:cs="Times New Roman"/>
          <w:kern w:val="2"/>
        </w:rPr>
        <w:t>推动该标准顺利进行，中国涂料工业协会标准化技术委员会决定于</w:t>
      </w:r>
      <w:r>
        <w:rPr>
          <w:rFonts w:ascii="Times New Roman" w:hAnsi="Times New Roman" w:cs="Times New Roman"/>
          <w:kern w:val="2"/>
        </w:rPr>
        <w:t>20</w:t>
      </w:r>
      <w:r>
        <w:rPr>
          <w:rFonts w:ascii="Times New Roman" w:hAnsi="Times New Roman" w:cs="Times New Roman" w:hint="eastAsia"/>
          <w:kern w:val="2"/>
        </w:rPr>
        <w:t>21</w:t>
      </w:r>
      <w:r>
        <w:rPr>
          <w:rFonts w:ascii="Times New Roman" w:hAnsi="Times New Roman" w:cs="Times New Roman"/>
          <w:kern w:val="2"/>
        </w:rPr>
        <w:t>年</w:t>
      </w:r>
      <w:r>
        <w:rPr>
          <w:rFonts w:ascii="Times New Roman" w:hAnsi="Times New Roman" w:cs="Times New Roman" w:hint="eastAsia"/>
          <w:kern w:val="2"/>
        </w:rPr>
        <w:t>11</w:t>
      </w:r>
      <w:r>
        <w:rPr>
          <w:rFonts w:ascii="Times New Roman" w:hAnsi="Times New Roman" w:cs="Times New Roman"/>
          <w:kern w:val="2"/>
        </w:rPr>
        <w:t>月</w:t>
      </w:r>
      <w:r>
        <w:rPr>
          <w:rFonts w:ascii="Times New Roman" w:hAnsi="Times New Roman" w:cs="Times New Roman" w:hint="eastAsia"/>
          <w:kern w:val="2"/>
        </w:rPr>
        <w:t>25</w:t>
      </w:r>
      <w:r>
        <w:rPr>
          <w:rFonts w:ascii="Times New Roman" w:hAnsi="Times New Roman" w:cs="Times New Roman"/>
          <w:kern w:val="2"/>
        </w:rPr>
        <w:t>日召开标准</w:t>
      </w:r>
      <w:r>
        <w:rPr>
          <w:rFonts w:ascii="Times New Roman" w:hAnsi="Times New Roman" w:cs="Times New Roman" w:hint="eastAsia"/>
          <w:kern w:val="2"/>
        </w:rPr>
        <w:t>征求意见稿讨论</w:t>
      </w:r>
      <w:r>
        <w:rPr>
          <w:rFonts w:ascii="Times New Roman" w:hAnsi="Times New Roman" w:cs="Times New Roman"/>
          <w:kern w:val="2"/>
        </w:rPr>
        <w:t>会。</w:t>
      </w:r>
    </w:p>
    <w:p w:rsidR="00AB65C1" w:rsidRDefault="00E67725">
      <w:pPr>
        <w:pStyle w:val="a6"/>
        <w:spacing w:before="0" w:beforeAutospacing="0" w:after="0" w:afterAutospacing="0" w:line="336" w:lineRule="auto"/>
        <w:ind w:firstLineChars="200" w:firstLine="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会议具体事宜如下：</w:t>
      </w:r>
    </w:p>
    <w:p w:rsidR="00AB65C1" w:rsidRDefault="00E6772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宋体" w:cs="Times New Roman"/>
          <w:b/>
          <w:bCs/>
          <w:sz w:val="24"/>
        </w:rPr>
        <w:t>会议时间</w:t>
      </w:r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20</w:t>
      </w:r>
      <w:r>
        <w:rPr>
          <w:rFonts w:ascii="Times New Roman" w:hAnsi="Times New Roman" w:cs="Times New Roman" w:hint="eastAsia"/>
          <w:sz w:val="24"/>
        </w:rPr>
        <w:t>21</w:t>
      </w:r>
      <w:r>
        <w:rPr>
          <w:rFonts w:ascii="Times New Roman" w:hAnsi="Times New Roman" w:cs="Times New Roman"/>
          <w:sz w:val="24"/>
        </w:rPr>
        <w:t>年</w:t>
      </w:r>
      <w:r>
        <w:rPr>
          <w:rFonts w:ascii="Times New Roman" w:hAnsi="Times New Roman" w:cs="Times New Roman" w:hint="eastAsia"/>
          <w:sz w:val="24"/>
        </w:rPr>
        <w:t>11</w:t>
      </w:r>
      <w:r>
        <w:rPr>
          <w:rFonts w:ascii="Times New Roman" w:hAnsi="Times New Roman" w:cs="Times New Roman"/>
          <w:sz w:val="24"/>
        </w:rPr>
        <w:t>月</w:t>
      </w:r>
      <w:r>
        <w:rPr>
          <w:rFonts w:ascii="Times New Roman" w:hAnsi="Times New Roman" w:cs="Times New Roman" w:hint="eastAsia"/>
          <w:sz w:val="24"/>
        </w:rPr>
        <w:t>25</w:t>
      </w:r>
      <w:r>
        <w:rPr>
          <w:rFonts w:ascii="Times New Roman" w:hAnsi="Times New Roman" w:cs="Times New Roman"/>
          <w:sz w:val="24"/>
        </w:rPr>
        <w:t>日</w:t>
      </w:r>
      <w:r>
        <w:rPr>
          <w:rFonts w:ascii="Times New Roman" w:hAnsi="Times New Roman" w:cs="Times New Roman" w:hint="eastAsia"/>
          <w:sz w:val="24"/>
        </w:rPr>
        <w:t>14</w:t>
      </w:r>
      <w:r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>00~17</w:t>
      </w:r>
      <w:r>
        <w:rPr>
          <w:rFonts w:ascii="Times New Roman" w:hAnsi="Times New Roman" w:cs="Times New Roman"/>
          <w:sz w:val="24"/>
        </w:rPr>
        <w:t>：</w:t>
      </w:r>
      <w:r>
        <w:rPr>
          <w:rFonts w:ascii="Times New Roman" w:hAnsi="Times New Roman" w:cs="Times New Roman" w:hint="eastAsia"/>
          <w:sz w:val="24"/>
        </w:rPr>
        <w:t>0</w:t>
      </w:r>
      <w:r>
        <w:rPr>
          <w:rFonts w:ascii="Times New Roman" w:hAnsi="Times New Roman" w:cs="Times New Roman"/>
          <w:sz w:val="24"/>
        </w:rPr>
        <w:t xml:space="preserve">0 </w:t>
      </w:r>
      <w:r>
        <w:rPr>
          <w:rFonts w:ascii="Times New Roman" w:hAnsi="Times New Roman" w:cs="Times New Roman" w:hint="eastAsia"/>
          <w:sz w:val="24"/>
        </w:rPr>
        <w:t>。</w:t>
      </w:r>
    </w:p>
    <w:p w:rsidR="00AB65C1" w:rsidRDefault="00E67725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宋体" w:cs="Times New Roman"/>
          <w:b/>
          <w:bCs/>
          <w:sz w:val="24"/>
        </w:rPr>
        <w:t>会议</w:t>
      </w:r>
      <w:r>
        <w:rPr>
          <w:rFonts w:ascii="Times New Roman" w:hAnsi="宋体" w:cs="Times New Roman" w:hint="eastAsia"/>
          <w:b/>
          <w:bCs/>
          <w:sz w:val="24"/>
        </w:rPr>
        <w:t>地点</w:t>
      </w:r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咸宁碧</w:t>
      </w:r>
      <w:proofErr w:type="gramStart"/>
      <w:r>
        <w:rPr>
          <w:rFonts w:ascii="Times New Roman" w:hAnsi="Times New Roman" w:cs="Times New Roman" w:hint="eastAsia"/>
          <w:sz w:val="24"/>
        </w:rPr>
        <w:t>桂园</w:t>
      </w:r>
      <w:proofErr w:type="gramEnd"/>
      <w:r>
        <w:rPr>
          <w:rFonts w:ascii="Times New Roman" w:hAnsi="Times New Roman" w:cs="Times New Roman" w:hint="eastAsia"/>
          <w:sz w:val="24"/>
        </w:rPr>
        <w:t>凤凰温泉酒店（湖北省咸宁市咸安区龙潭大道</w:t>
      </w:r>
      <w:r>
        <w:rPr>
          <w:rFonts w:ascii="Times New Roman" w:hAnsi="Times New Roman" w:cs="Times New Roman" w:hint="eastAsia"/>
          <w:sz w:val="24"/>
        </w:rPr>
        <w:t>1</w:t>
      </w:r>
      <w:r>
        <w:rPr>
          <w:rFonts w:ascii="Times New Roman" w:hAnsi="Times New Roman" w:cs="Times New Roman" w:hint="eastAsia"/>
          <w:sz w:val="24"/>
        </w:rPr>
        <w:t>号）。</w:t>
      </w:r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为了满足无法到场的嘉宾，同时</w:t>
      </w:r>
      <w:proofErr w:type="gramStart"/>
      <w:r>
        <w:rPr>
          <w:rFonts w:ascii="Times New Roman" w:hAnsi="Times New Roman" w:cs="Times New Roman" w:hint="eastAsia"/>
          <w:sz w:val="24"/>
        </w:rPr>
        <w:t>开通腾讯会议</w:t>
      </w:r>
      <w:proofErr w:type="gramEnd"/>
      <w:r>
        <w:rPr>
          <w:rFonts w:ascii="Times New Roman" w:hAnsi="Times New Roman" w:cs="Times New Roman" w:hint="eastAsia"/>
          <w:sz w:val="24"/>
        </w:rPr>
        <w:t>，号码为：</w:t>
      </w:r>
      <w:r>
        <w:rPr>
          <w:rFonts w:ascii="Times New Roman" w:hAnsi="Times New Roman" w:cs="Times New Roman" w:hint="eastAsia"/>
          <w:sz w:val="24"/>
        </w:rPr>
        <w:t>421 116 369</w:t>
      </w:r>
      <w:r>
        <w:rPr>
          <w:rFonts w:ascii="Times New Roman" w:hAnsi="Times New Roman" w:cs="Times New Roman" w:hint="eastAsia"/>
          <w:sz w:val="24"/>
        </w:rPr>
        <w:t>。</w:t>
      </w:r>
    </w:p>
    <w:p w:rsidR="00AB65C1" w:rsidRDefault="00E67725">
      <w:pPr>
        <w:numPr>
          <w:ilvl w:val="0"/>
          <w:numId w:val="1"/>
        </w:numPr>
        <w:spacing w:line="360" w:lineRule="auto"/>
        <w:rPr>
          <w:rFonts w:ascii="Times New Roman" w:hAnsi="宋体" w:cs="Times New Roman"/>
          <w:b/>
          <w:bCs/>
          <w:sz w:val="24"/>
        </w:rPr>
      </w:pPr>
      <w:r>
        <w:rPr>
          <w:rFonts w:ascii="Times New Roman" w:hAnsi="宋体" w:cs="Times New Roman"/>
          <w:b/>
          <w:bCs/>
          <w:sz w:val="24"/>
        </w:rPr>
        <w:t>会议内容</w:t>
      </w:r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《</w:t>
      </w:r>
      <w:r>
        <w:rPr>
          <w:rFonts w:ascii="Times New Roman" w:eastAsia="宋体" w:hAnsi="Times New Roman" w:cs="Times New Roman"/>
          <w:sz w:val="24"/>
          <w:szCs w:val="24"/>
        </w:rPr>
        <w:t>涂料制造业智能工厂建设与评价要求</w:t>
      </w:r>
      <w:r>
        <w:rPr>
          <w:rFonts w:ascii="Times New Roman" w:hAnsi="Times New Roman" w:cs="Times New Roman"/>
          <w:sz w:val="24"/>
        </w:rPr>
        <w:t>》团体标准</w:t>
      </w:r>
      <w:r>
        <w:rPr>
          <w:rFonts w:ascii="Times New Roman" w:hAnsi="Times New Roman" w:cs="Times New Roman" w:hint="eastAsia"/>
          <w:sz w:val="24"/>
        </w:rPr>
        <w:t>征求意见稿</w:t>
      </w:r>
      <w:r>
        <w:rPr>
          <w:rFonts w:ascii="Times New Roman" w:hAnsi="Times New Roman" w:cs="Times New Roman"/>
          <w:sz w:val="24"/>
        </w:rPr>
        <w:t>汇报及讨论。</w:t>
      </w:r>
    </w:p>
    <w:p w:rsidR="00AB65C1" w:rsidRDefault="00E67725">
      <w:pPr>
        <w:numPr>
          <w:ilvl w:val="0"/>
          <w:numId w:val="1"/>
        </w:numPr>
        <w:spacing w:line="360" w:lineRule="auto"/>
        <w:rPr>
          <w:rFonts w:ascii="Times New Roman" w:hAnsi="宋体" w:cs="Times New Roman"/>
          <w:b/>
          <w:bCs/>
          <w:sz w:val="24"/>
        </w:rPr>
      </w:pPr>
      <w:r>
        <w:rPr>
          <w:rFonts w:ascii="Times New Roman" w:hAnsi="宋体" w:cs="Times New Roman"/>
          <w:b/>
          <w:bCs/>
          <w:sz w:val="24"/>
        </w:rPr>
        <w:t>参会费用</w:t>
      </w:r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不收取会议费</w:t>
      </w:r>
      <w:r>
        <w:rPr>
          <w:rFonts w:ascii="Times New Roman" w:hAnsi="Times New Roman" w:cs="Times New Roman" w:hint="eastAsia"/>
          <w:sz w:val="24"/>
        </w:rPr>
        <w:t>，如需</w:t>
      </w:r>
      <w:proofErr w:type="gramStart"/>
      <w:r>
        <w:rPr>
          <w:rFonts w:ascii="Times New Roman" w:hAnsi="Times New Roman" w:cs="Times New Roman" w:hint="eastAsia"/>
          <w:sz w:val="24"/>
        </w:rPr>
        <w:t>住宿请</w:t>
      </w:r>
      <w:proofErr w:type="gramEnd"/>
      <w:r>
        <w:rPr>
          <w:rFonts w:ascii="Times New Roman" w:hAnsi="Times New Roman" w:cs="Times New Roman" w:hint="eastAsia"/>
          <w:sz w:val="24"/>
        </w:rPr>
        <w:t>提前联系会务组</w:t>
      </w:r>
      <w:r w:rsidR="001E4F3F">
        <w:rPr>
          <w:rFonts w:ascii="Times New Roman" w:hAnsi="Times New Roman" w:cs="Times New Roman" w:hint="eastAsia"/>
          <w:sz w:val="24"/>
        </w:rPr>
        <w:t>（</w:t>
      </w:r>
      <w:proofErr w:type="gramStart"/>
      <w:r w:rsidR="001E4F3F">
        <w:rPr>
          <w:rFonts w:ascii="Times New Roman" w:hAnsi="Times New Roman" w:cs="Times New Roman" w:hint="eastAsia"/>
          <w:sz w:val="24"/>
        </w:rPr>
        <w:t>标间</w:t>
      </w:r>
      <w:r w:rsidR="001E4F3F">
        <w:rPr>
          <w:rFonts w:ascii="Times New Roman" w:hAnsi="Times New Roman" w:cs="Times New Roman" w:hint="eastAsia"/>
          <w:sz w:val="24"/>
        </w:rPr>
        <w:t>448</w:t>
      </w:r>
      <w:r w:rsidR="001E4F3F">
        <w:rPr>
          <w:rFonts w:ascii="Times New Roman" w:hAnsi="Times New Roman" w:cs="Times New Roman" w:hint="eastAsia"/>
          <w:sz w:val="24"/>
        </w:rPr>
        <w:t>元</w:t>
      </w:r>
      <w:proofErr w:type="gramEnd"/>
      <w:r w:rsidR="001E4F3F">
        <w:rPr>
          <w:rFonts w:ascii="Times New Roman" w:hAnsi="Times New Roman" w:cs="Times New Roman" w:hint="eastAsia"/>
          <w:sz w:val="24"/>
        </w:rPr>
        <w:t>/</w:t>
      </w:r>
      <w:r w:rsidR="001E4F3F">
        <w:rPr>
          <w:rFonts w:ascii="Times New Roman" w:hAnsi="Times New Roman" w:cs="Times New Roman" w:hint="eastAsia"/>
          <w:sz w:val="24"/>
        </w:rPr>
        <w:t>天，含双早）</w:t>
      </w:r>
      <w:r>
        <w:rPr>
          <w:rFonts w:ascii="Times New Roman" w:hAnsi="Times New Roman" w:cs="Times New Roman" w:hint="eastAsia"/>
          <w:sz w:val="24"/>
        </w:rPr>
        <w:t>。</w:t>
      </w:r>
    </w:p>
    <w:p w:rsidR="00AB65C1" w:rsidRDefault="00E67725" w:rsidP="001E4F3F">
      <w:pPr>
        <w:spacing w:beforeLines="50" w:line="360" w:lineRule="auto"/>
        <w:rPr>
          <w:rFonts w:ascii="Times New Roman" w:hAnsi="Times New Roman" w:cs="Times New Roman"/>
          <w:b/>
          <w:bCs/>
          <w:kern w:val="0"/>
          <w:sz w:val="24"/>
          <w:lang w:val="zh-CN"/>
        </w:rPr>
      </w:pPr>
      <w:r>
        <w:rPr>
          <w:rFonts w:ascii="Times New Roman" w:cs="Times New Roman" w:hint="eastAsia"/>
          <w:b/>
          <w:bCs/>
          <w:kern w:val="0"/>
          <w:sz w:val="24"/>
          <w:lang w:val="zh-CN"/>
        </w:rPr>
        <w:t>五</w:t>
      </w:r>
      <w:r>
        <w:rPr>
          <w:rFonts w:ascii="Times New Roman" w:cs="Times New Roman"/>
          <w:b/>
          <w:bCs/>
          <w:kern w:val="0"/>
          <w:sz w:val="24"/>
          <w:lang w:val="zh-CN"/>
        </w:rPr>
        <w:t>、会议</w:t>
      </w:r>
      <w:r>
        <w:rPr>
          <w:rFonts w:ascii="Times New Roman" w:cs="Times New Roman" w:hint="eastAsia"/>
          <w:b/>
          <w:bCs/>
          <w:kern w:val="0"/>
          <w:sz w:val="24"/>
          <w:lang w:val="zh-CN"/>
        </w:rPr>
        <w:t>联系人</w:t>
      </w:r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珠海长陆</w:t>
      </w:r>
      <w:r>
        <w:rPr>
          <w:rFonts w:ascii="Times New Roman" w:hAnsi="Times New Roman" w:cs="Times New Roman" w:hint="eastAsia"/>
          <w:sz w:val="24"/>
        </w:rPr>
        <w:t xml:space="preserve">  </w:t>
      </w:r>
      <w:r>
        <w:rPr>
          <w:rFonts w:ascii="Times New Roman" w:hAnsi="Times New Roman" w:cs="Times New Roman" w:hint="eastAsia"/>
          <w:sz w:val="24"/>
        </w:rPr>
        <w:t>陈梦媛</w:t>
      </w:r>
      <w:r>
        <w:rPr>
          <w:rFonts w:ascii="Times New Roman" w:hAnsi="Times New Roman" w:cs="Times New Roman" w:hint="eastAsia"/>
          <w:sz w:val="24"/>
        </w:rPr>
        <w:t xml:space="preserve"> 18023077682/</w:t>
      </w:r>
      <w:r>
        <w:rPr>
          <w:rFonts w:ascii="Times New Roman" w:hAnsi="Times New Roman" w:cs="Times New Roman"/>
          <w:sz w:val="24"/>
        </w:rPr>
        <w:t>chenmengyuan@longtec.</w:t>
      </w:r>
      <w:proofErr w:type="gramStart"/>
      <w:r>
        <w:rPr>
          <w:rFonts w:ascii="Times New Roman" w:hAnsi="Times New Roman" w:cs="Times New Roman"/>
          <w:sz w:val="24"/>
        </w:rPr>
        <w:t>com</w:t>
      </w:r>
      <w:proofErr w:type="gramEnd"/>
    </w:p>
    <w:p w:rsidR="00AB65C1" w:rsidRDefault="00E67725">
      <w:pPr>
        <w:spacing w:line="360" w:lineRule="auto"/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中国涂料工业协会</w:t>
      </w:r>
      <w:r>
        <w:rPr>
          <w:rFonts w:ascii="Times New Roman" w:hAnsi="Times New Roman" w:cs="Times New Roman" w:hint="eastAsia"/>
          <w:sz w:val="24"/>
        </w:rPr>
        <w:t xml:space="preserve"> </w:t>
      </w:r>
      <w:r>
        <w:rPr>
          <w:rFonts w:ascii="Times New Roman" w:hAnsi="Times New Roman" w:cs="Times New Roman" w:hint="eastAsia"/>
          <w:sz w:val="24"/>
        </w:rPr>
        <w:t>李力</w:t>
      </w:r>
      <w:r>
        <w:rPr>
          <w:rFonts w:ascii="Times New Roman" w:hAnsi="Times New Roman" w:cs="Times New Roman" w:hint="eastAsia"/>
          <w:sz w:val="24"/>
        </w:rPr>
        <w:t>13581567188/tlylb@163.</w:t>
      </w:r>
      <w:proofErr w:type="gramStart"/>
      <w:r>
        <w:rPr>
          <w:rFonts w:ascii="Times New Roman" w:hAnsi="Times New Roman" w:cs="Times New Roman" w:hint="eastAsia"/>
          <w:sz w:val="24"/>
        </w:rPr>
        <w:t>com</w:t>
      </w:r>
      <w:proofErr w:type="gramEnd"/>
    </w:p>
    <w:p w:rsidR="00AB65C1" w:rsidRDefault="00E67725" w:rsidP="001E4F3F">
      <w:pPr>
        <w:tabs>
          <w:tab w:val="left" w:pos="8820"/>
        </w:tabs>
        <w:spacing w:beforeLines="50" w:line="360" w:lineRule="auto"/>
        <w:ind w:right="79"/>
        <w:jc w:val="right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中国涂料工业协会</w:t>
      </w:r>
    </w:p>
    <w:p w:rsidR="00AB65C1" w:rsidRDefault="00E67725">
      <w:pPr>
        <w:snapToGrid w:val="0"/>
        <w:spacing w:line="360" w:lineRule="auto"/>
        <w:ind w:firstLineChars="2600" w:firstLine="6240"/>
        <w:jc w:val="right"/>
        <w:rPr>
          <w:rFonts w:ascii="Times New Roman" w:hAnsi="Times New Roman" w:cs="Times New Roman"/>
          <w:color w:val="333333"/>
          <w:sz w:val="24"/>
        </w:rPr>
      </w:pPr>
      <w:r>
        <w:rPr>
          <w:rFonts w:ascii="Times New Roman" w:hAnsi="Times New Roman" w:cs="Times New Roman"/>
          <w:color w:val="333333"/>
          <w:sz w:val="24"/>
        </w:rPr>
        <w:t>20</w:t>
      </w:r>
      <w:r>
        <w:rPr>
          <w:rFonts w:ascii="Times New Roman" w:hAnsi="Times New Roman" w:cs="Times New Roman" w:hint="eastAsia"/>
          <w:color w:val="333333"/>
          <w:sz w:val="24"/>
        </w:rPr>
        <w:t>21</w:t>
      </w:r>
      <w:r>
        <w:rPr>
          <w:rFonts w:ascii="Times New Roman" w:hAnsi="Times New Roman" w:cs="Times New Roman"/>
          <w:color w:val="333333"/>
          <w:sz w:val="24"/>
        </w:rPr>
        <w:t>年</w:t>
      </w:r>
      <w:r>
        <w:rPr>
          <w:rFonts w:ascii="Times New Roman" w:hAnsi="Times New Roman" w:cs="Times New Roman" w:hint="eastAsia"/>
          <w:color w:val="333333"/>
          <w:sz w:val="24"/>
        </w:rPr>
        <w:t>10</w:t>
      </w:r>
      <w:r>
        <w:rPr>
          <w:rFonts w:ascii="Times New Roman" w:hAnsi="Times New Roman" w:cs="Times New Roman"/>
          <w:color w:val="333333"/>
          <w:sz w:val="24"/>
        </w:rPr>
        <w:t>月</w:t>
      </w:r>
      <w:r>
        <w:rPr>
          <w:rFonts w:ascii="Times New Roman" w:hAnsi="Times New Roman" w:cs="Times New Roman" w:hint="eastAsia"/>
          <w:color w:val="333333"/>
          <w:sz w:val="24"/>
        </w:rPr>
        <w:t>29</w:t>
      </w:r>
      <w:r>
        <w:rPr>
          <w:rFonts w:ascii="Times New Roman" w:hAnsi="Times New Roman" w:cs="Times New Roman"/>
          <w:color w:val="333333"/>
          <w:sz w:val="24"/>
        </w:rPr>
        <w:t>日</w:t>
      </w:r>
    </w:p>
    <w:p w:rsidR="00AB65C1" w:rsidRDefault="00E67725">
      <w:pPr>
        <w:jc w:val="center"/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</w:pPr>
      <w:r>
        <w:rPr>
          <w:rFonts w:ascii="Times New Roman" w:eastAsia="宋体" w:hAnsi="宋体" w:cs="Times New Roman"/>
          <w:b/>
          <w:bCs/>
          <w:color w:val="000000"/>
          <w:kern w:val="0"/>
          <w:sz w:val="36"/>
          <w:szCs w:val="36"/>
        </w:rPr>
        <w:lastRenderedPageBreak/>
        <w:t>回执表</w:t>
      </w:r>
    </w:p>
    <w:tbl>
      <w:tblPr>
        <w:tblW w:w="95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22"/>
        <w:gridCol w:w="1276"/>
        <w:gridCol w:w="2350"/>
        <w:gridCol w:w="1619"/>
        <w:gridCol w:w="947"/>
        <w:gridCol w:w="2017"/>
      </w:tblGrid>
      <w:tr w:rsidR="00AB65C1">
        <w:trPr>
          <w:trHeight w:val="55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姓</w:t>
            </w:r>
            <w:r>
              <w:rPr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名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性别</w:t>
            </w: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职务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联系电话</w:t>
            </w: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color w:val="333333"/>
                <w:sz w:val="24"/>
              </w:rPr>
              <w:t>E-mail</w:t>
            </w:r>
          </w:p>
        </w:tc>
      </w:tr>
      <w:tr w:rsidR="00AB65C1">
        <w:trPr>
          <w:trHeight w:val="44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AB65C1">
        <w:trPr>
          <w:trHeight w:val="44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AB65C1">
        <w:trPr>
          <w:trHeight w:val="44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textAlignment w:val="center"/>
              <w:rPr>
                <w:sz w:val="24"/>
              </w:rPr>
            </w:pPr>
          </w:p>
        </w:tc>
      </w:tr>
      <w:tr w:rsidR="00AB65C1">
        <w:trPr>
          <w:cantSplit/>
          <w:trHeight w:val="389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工作单位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AB65C1">
            <w:pPr>
              <w:spacing w:line="360" w:lineRule="auto"/>
              <w:jc w:val="center"/>
              <w:textAlignment w:val="center"/>
              <w:rPr>
                <w:sz w:val="24"/>
              </w:rPr>
            </w:pPr>
          </w:p>
        </w:tc>
      </w:tr>
      <w:tr w:rsidR="00AB65C1">
        <w:trPr>
          <w:cantSplit/>
          <w:trHeight w:val="42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参与方式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线上</w:t>
            </w:r>
            <w:r>
              <w:rPr>
                <w:sz w:val="24"/>
              </w:rPr>
              <w:t>○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线下</w:t>
            </w:r>
            <w:r>
              <w:rPr>
                <w:sz w:val="24"/>
              </w:rPr>
              <w:t>○</w:t>
            </w:r>
          </w:p>
        </w:tc>
      </w:tr>
      <w:tr w:rsidR="00AB65C1">
        <w:trPr>
          <w:cantSplit/>
          <w:trHeight w:val="42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住宿日期</w:t>
            </w:r>
          </w:p>
        </w:tc>
        <w:tc>
          <w:tcPr>
            <w:tcW w:w="820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月</w:t>
            </w:r>
            <w:r>
              <w:rPr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Ansi="宋体"/>
                <w:sz w:val="24"/>
              </w:rPr>
              <w:t>日</w:t>
            </w:r>
            <w:r>
              <w:rPr>
                <w:sz w:val="24"/>
              </w:rPr>
              <w:t xml:space="preserve">—— </w:t>
            </w:r>
            <w:r>
              <w:rPr>
                <w:rFonts w:hint="eastAsia"/>
                <w:sz w:val="24"/>
              </w:rPr>
              <w:t xml:space="preserve">     </w:t>
            </w:r>
            <w:r>
              <w:rPr>
                <w:rFonts w:hAnsi="宋体"/>
                <w:sz w:val="24"/>
              </w:rPr>
              <w:t>月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rFonts w:hAnsi="宋体"/>
                <w:sz w:val="24"/>
              </w:rPr>
              <w:t>日</w:t>
            </w:r>
          </w:p>
        </w:tc>
      </w:tr>
      <w:tr w:rsidR="00AB65C1">
        <w:trPr>
          <w:cantSplit/>
          <w:trHeight w:val="443"/>
          <w:jc w:val="center"/>
        </w:trPr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jc w:val="center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大床房</w:t>
            </w:r>
          </w:p>
        </w:tc>
        <w:tc>
          <w:tcPr>
            <w:tcW w:w="3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是</w:t>
            </w:r>
            <w:r>
              <w:rPr>
                <w:sz w:val="24"/>
              </w:rPr>
              <w:t xml:space="preserve">○     </w:t>
            </w:r>
          </w:p>
        </w:tc>
        <w:tc>
          <w:tcPr>
            <w:tcW w:w="16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textAlignment w:val="center"/>
              <w:rPr>
                <w:sz w:val="24"/>
              </w:rPr>
            </w:pPr>
            <w:proofErr w:type="gramStart"/>
            <w:r>
              <w:rPr>
                <w:rFonts w:hAnsi="宋体" w:hint="eastAsia"/>
                <w:sz w:val="24"/>
              </w:rPr>
              <w:t>标间</w:t>
            </w:r>
            <w:proofErr w:type="gramEnd"/>
          </w:p>
        </w:tc>
        <w:tc>
          <w:tcPr>
            <w:tcW w:w="29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B65C1" w:rsidRDefault="00E67725">
            <w:pPr>
              <w:spacing w:line="360" w:lineRule="auto"/>
              <w:textAlignment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合住</w:t>
            </w:r>
            <w:r>
              <w:rPr>
                <w:sz w:val="24"/>
              </w:rPr>
              <w:t xml:space="preserve">○     </w:t>
            </w:r>
            <w:r>
              <w:rPr>
                <w:rFonts w:hAnsi="宋体"/>
                <w:sz w:val="24"/>
              </w:rPr>
              <w:t>独住</w:t>
            </w:r>
            <w:r>
              <w:rPr>
                <w:sz w:val="24"/>
              </w:rPr>
              <w:t>○</w:t>
            </w:r>
          </w:p>
        </w:tc>
      </w:tr>
    </w:tbl>
    <w:p w:rsidR="00AB65C1" w:rsidRPr="001E4F3F" w:rsidRDefault="00E67725" w:rsidP="001E4F3F">
      <w:pPr>
        <w:spacing w:line="360" w:lineRule="auto"/>
        <w:rPr>
          <w:rFonts w:hAnsi="宋体"/>
          <w:szCs w:val="21"/>
        </w:rPr>
      </w:pPr>
      <w:r>
        <w:rPr>
          <w:rFonts w:hAnsi="宋体"/>
          <w:b/>
          <w:szCs w:val="21"/>
        </w:rPr>
        <w:t>注：</w:t>
      </w:r>
      <w:r w:rsidRPr="001E4F3F">
        <w:rPr>
          <w:rFonts w:hAnsi="宋体" w:hint="eastAsia"/>
          <w:szCs w:val="21"/>
        </w:rPr>
        <w:t>如需会务组协助预订酒店房间，</w:t>
      </w:r>
      <w:r>
        <w:rPr>
          <w:rFonts w:hAnsi="宋体"/>
          <w:szCs w:val="21"/>
        </w:rPr>
        <w:t>请</w:t>
      </w:r>
      <w:r>
        <w:rPr>
          <w:rFonts w:hAnsi="宋体"/>
          <w:szCs w:val="21"/>
        </w:rPr>
        <w:t>务必于</w:t>
      </w:r>
      <w:r w:rsidRPr="001E4F3F">
        <w:rPr>
          <w:rFonts w:hAnsi="宋体" w:hint="eastAsia"/>
          <w:szCs w:val="21"/>
        </w:rPr>
        <w:t>11</w:t>
      </w:r>
      <w:r>
        <w:rPr>
          <w:rFonts w:hAnsi="宋体"/>
          <w:szCs w:val="21"/>
        </w:rPr>
        <w:t>月</w:t>
      </w:r>
      <w:r w:rsidRPr="001E4F3F">
        <w:rPr>
          <w:rFonts w:hAnsi="宋体" w:hint="eastAsia"/>
          <w:szCs w:val="21"/>
        </w:rPr>
        <w:t>15</w:t>
      </w:r>
      <w:r>
        <w:rPr>
          <w:rFonts w:hAnsi="宋体"/>
          <w:szCs w:val="21"/>
        </w:rPr>
        <w:t>日之</w:t>
      </w:r>
      <w:bookmarkStart w:id="0" w:name="_GoBack"/>
      <w:bookmarkEnd w:id="0"/>
      <w:r>
        <w:rPr>
          <w:rFonts w:hAnsi="宋体"/>
          <w:szCs w:val="21"/>
        </w:rPr>
        <w:t>前将</w:t>
      </w:r>
      <w:proofErr w:type="gramStart"/>
      <w:r>
        <w:rPr>
          <w:rFonts w:hAnsi="宋体"/>
          <w:szCs w:val="21"/>
        </w:rPr>
        <w:t>回执发致会议</w:t>
      </w:r>
      <w:proofErr w:type="gramEnd"/>
      <w:r>
        <w:rPr>
          <w:rFonts w:hAnsi="宋体" w:hint="eastAsia"/>
          <w:szCs w:val="21"/>
        </w:rPr>
        <w:t>联系</w:t>
      </w:r>
      <w:r>
        <w:rPr>
          <w:rFonts w:hAnsi="宋体"/>
          <w:szCs w:val="21"/>
        </w:rPr>
        <w:t>人</w:t>
      </w:r>
      <w:r>
        <w:rPr>
          <w:rFonts w:hAnsi="宋体" w:hint="eastAsia"/>
          <w:szCs w:val="21"/>
        </w:rPr>
        <w:t>，</w:t>
      </w:r>
      <w:r w:rsidRPr="001E4F3F">
        <w:rPr>
          <w:rFonts w:hAnsi="宋体" w:hint="eastAsia"/>
          <w:szCs w:val="21"/>
        </w:rPr>
        <w:t>并写明住宿日期</w:t>
      </w:r>
      <w:r w:rsidRPr="001E4F3F">
        <w:rPr>
          <w:rFonts w:hAnsi="宋体" w:hint="eastAsia"/>
          <w:szCs w:val="21"/>
        </w:rPr>
        <w:t>，</w:t>
      </w:r>
      <w:r w:rsidRPr="001E4F3F">
        <w:rPr>
          <w:rFonts w:hAnsi="宋体" w:hint="eastAsia"/>
          <w:szCs w:val="21"/>
        </w:rPr>
        <w:t>费用请参会人员入住时直接与酒店人员对接缴付并索要票据。</w:t>
      </w:r>
    </w:p>
    <w:sectPr w:rsidR="00AB65C1" w:rsidRPr="001E4F3F" w:rsidSect="00AB6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67725" w:rsidRDefault="00E67725" w:rsidP="001E4F3F">
      <w:r>
        <w:separator/>
      </w:r>
    </w:p>
  </w:endnote>
  <w:endnote w:type="continuationSeparator" w:id="0">
    <w:p w:rsidR="00E67725" w:rsidRDefault="00E67725" w:rsidP="001E4F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67725" w:rsidRDefault="00E67725" w:rsidP="001E4F3F">
      <w:r>
        <w:separator/>
      </w:r>
    </w:p>
  </w:footnote>
  <w:footnote w:type="continuationSeparator" w:id="0">
    <w:p w:rsidR="00E67725" w:rsidRDefault="00E67725" w:rsidP="001E4F3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284086A"/>
    <w:multiLevelType w:val="multilevel"/>
    <w:tmpl w:val="7284086A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2307B"/>
    <w:rsid w:val="00005635"/>
    <w:rsid w:val="00010866"/>
    <w:rsid w:val="0003372F"/>
    <w:rsid w:val="0008544E"/>
    <w:rsid w:val="000A1C12"/>
    <w:rsid w:val="000C5AEE"/>
    <w:rsid w:val="000C648D"/>
    <w:rsid w:val="000E65C2"/>
    <w:rsid w:val="00122608"/>
    <w:rsid w:val="00125385"/>
    <w:rsid w:val="00131C0E"/>
    <w:rsid w:val="001E4F3F"/>
    <w:rsid w:val="00203C01"/>
    <w:rsid w:val="00226392"/>
    <w:rsid w:val="0027522C"/>
    <w:rsid w:val="00275DBE"/>
    <w:rsid w:val="002B21F7"/>
    <w:rsid w:val="002B7359"/>
    <w:rsid w:val="002D2824"/>
    <w:rsid w:val="002D51BE"/>
    <w:rsid w:val="002F7233"/>
    <w:rsid w:val="003019E2"/>
    <w:rsid w:val="00331CC3"/>
    <w:rsid w:val="003473ED"/>
    <w:rsid w:val="0035192E"/>
    <w:rsid w:val="00363F9E"/>
    <w:rsid w:val="00384DDE"/>
    <w:rsid w:val="003B1D98"/>
    <w:rsid w:val="003E495D"/>
    <w:rsid w:val="00420E3B"/>
    <w:rsid w:val="00433AF6"/>
    <w:rsid w:val="004420F8"/>
    <w:rsid w:val="00453E56"/>
    <w:rsid w:val="00455EC1"/>
    <w:rsid w:val="004763E8"/>
    <w:rsid w:val="00494337"/>
    <w:rsid w:val="004A7260"/>
    <w:rsid w:val="004D338E"/>
    <w:rsid w:val="004F13C9"/>
    <w:rsid w:val="005245B7"/>
    <w:rsid w:val="00526240"/>
    <w:rsid w:val="00540350"/>
    <w:rsid w:val="00552287"/>
    <w:rsid w:val="0055682D"/>
    <w:rsid w:val="005759E5"/>
    <w:rsid w:val="00581EA7"/>
    <w:rsid w:val="00594495"/>
    <w:rsid w:val="005A6EEA"/>
    <w:rsid w:val="005B6966"/>
    <w:rsid w:val="005E078F"/>
    <w:rsid w:val="005E0ED7"/>
    <w:rsid w:val="005F0D42"/>
    <w:rsid w:val="006168BA"/>
    <w:rsid w:val="00634DAF"/>
    <w:rsid w:val="00657B72"/>
    <w:rsid w:val="00691243"/>
    <w:rsid w:val="006F28EE"/>
    <w:rsid w:val="00706B04"/>
    <w:rsid w:val="007077F8"/>
    <w:rsid w:val="00742E5D"/>
    <w:rsid w:val="007456D1"/>
    <w:rsid w:val="007572FB"/>
    <w:rsid w:val="007579BC"/>
    <w:rsid w:val="00787DEC"/>
    <w:rsid w:val="007B7E34"/>
    <w:rsid w:val="007C7EEE"/>
    <w:rsid w:val="00816A56"/>
    <w:rsid w:val="00865972"/>
    <w:rsid w:val="00880B79"/>
    <w:rsid w:val="008903F4"/>
    <w:rsid w:val="0090517F"/>
    <w:rsid w:val="0092559C"/>
    <w:rsid w:val="00937729"/>
    <w:rsid w:val="00946BD2"/>
    <w:rsid w:val="009615BF"/>
    <w:rsid w:val="009A1361"/>
    <w:rsid w:val="009A57AB"/>
    <w:rsid w:val="009B76E7"/>
    <w:rsid w:val="009D0CCB"/>
    <w:rsid w:val="00A25F08"/>
    <w:rsid w:val="00A675FE"/>
    <w:rsid w:val="00A923A6"/>
    <w:rsid w:val="00AB65C1"/>
    <w:rsid w:val="00B11D58"/>
    <w:rsid w:val="00B347D3"/>
    <w:rsid w:val="00BB0CC7"/>
    <w:rsid w:val="00BC32C6"/>
    <w:rsid w:val="00BD7E52"/>
    <w:rsid w:val="00BF1968"/>
    <w:rsid w:val="00C50604"/>
    <w:rsid w:val="00C538A0"/>
    <w:rsid w:val="00C63111"/>
    <w:rsid w:val="00C75DE3"/>
    <w:rsid w:val="00C97F5F"/>
    <w:rsid w:val="00CB31B5"/>
    <w:rsid w:val="00CB65B4"/>
    <w:rsid w:val="00CD59D3"/>
    <w:rsid w:val="00CD5DF9"/>
    <w:rsid w:val="00CE7B8D"/>
    <w:rsid w:val="00D752BC"/>
    <w:rsid w:val="00D81DC0"/>
    <w:rsid w:val="00D85F38"/>
    <w:rsid w:val="00DE76C0"/>
    <w:rsid w:val="00E00987"/>
    <w:rsid w:val="00E06C2A"/>
    <w:rsid w:val="00E11D3E"/>
    <w:rsid w:val="00E173FB"/>
    <w:rsid w:val="00E302BD"/>
    <w:rsid w:val="00E37BF6"/>
    <w:rsid w:val="00E67725"/>
    <w:rsid w:val="00E7727F"/>
    <w:rsid w:val="00EC754F"/>
    <w:rsid w:val="00EF13AF"/>
    <w:rsid w:val="00EF3FBC"/>
    <w:rsid w:val="00F06523"/>
    <w:rsid w:val="00F109AC"/>
    <w:rsid w:val="00F2307B"/>
    <w:rsid w:val="00F375DC"/>
    <w:rsid w:val="00F71402"/>
    <w:rsid w:val="00F91AE0"/>
    <w:rsid w:val="00FB4101"/>
    <w:rsid w:val="00FC10CE"/>
    <w:rsid w:val="00FE483B"/>
    <w:rsid w:val="05021A57"/>
    <w:rsid w:val="150258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65C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AB65C1"/>
    <w:pPr>
      <w:ind w:leftChars="2500" w:left="100"/>
    </w:pPr>
  </w:style>
  <w:style w:type="paragraph" w:styleId="a4">
    <w:name w:val="footer"/>
    <w:basedOn w:val="a"/>
    <w:link w:val="Char0"/>
    <w:uiPriority w:val="99"/>
    <w:unhideWhenUsed/>
    <w:qFormat/>
    <w:rsid w:val="00AB65C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rsid w:val="00AB65C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rsid w:val="00AB6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qFormat/>
    <w:rsid w:val="00AB65C1"/>
    <w:rPr>
      <w:color w:val="0000FF"/>
      <w:u w:val="single"/>
    </w:rPr>
  </w:style>
  <w:style w:type="character" w:customStyle="1" w:styleId="Char1">
    <w:name w:val="页眉 Char"/>
    <w:basedOn w:val="a0"/>
    <w:link w:val="a5"/>
    <w:uiPriority w:val="99"/>
    <w:rsid w:val="00AB65C1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B65C1"/>
    <w:rPr>
      <w:sz w:val="18"/>
      <w:szCs w:val="18"/>
    </w:rPr>
  </w:style>
  <w:style w:type="paragraph" w:styleId="a8">
    <w:name w:val="List Paragraph"/>
    <w:basedOn w:val="a"/>
    <w:uiPriority w:val="34"/>
    <w:qFormat/>
    <w:rsid w:val="00AB65C1"/>
    <w:pPr>
      <w:ind w:firstLineChars="200" w:firstLine="420"/>
    </w:pPr>
  </w:style>
  <w:style w:type="character" w:customStyle="1" w:styleId="Char">
    <w:name w:val="日期 Char"/>
    <w:basedOn w:val="a0"/>
    <w:link w:val="a3"/>
    <w:uiPriority w:val="99"/>
    <w:semiHidden/>
    <w:qFormat/>
    <w:rsid w:val="00AB65C1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111</Words>
  <Characters>635</Characters>
  <Application>Microsoft Office Word</Application>
  <DocSecurity>0</DocSecurity>
  <Lines>5</Lines>
  <Paragraphs>1</Paragraphs>
  <ScaleCrop>false</ScaleCrop>
  <Company>微软中国</Company>
  <LinksUpToDate>false</LinksUpToDate>
  <CharactersWithSpaces>745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15</cp:revision>
  <cp:lastPrinted>2020-06-28T00:38:00Z</cp:lastPrinted>
  <dcterms:created xsi:type="dcterms:W3CDTF">2021-10-28T01:15:00Z</dcterms:created>
  <dcterms:modified xsi:type="dcterms:W3CDTF">2021-10-29T08:32:00Z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096AE2567D1D4862A725B7CC454855DB</vt:lpwstr>
  </property>
</Properties>
</file>